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657902" w14:textId="01A44E08" w:rsidR="005F7507" w:rsidRPr="00574731" w:rsidRDefault="005F7507" w:rsidP="6B29BBC0">
      <w:pPr>
        <w:spacing w:after="0" w:line="276" w:lineRule="auto"/>
        <w:contextualSpacing/>
        <w:jc w:val="center"/>
        <w:rPr>
          <w:rFonts w:ascii="Arial" w:eastAsia="Arial" w:hAnsi="Arial" w:cs="Arial"/>
          <w:b/>
          <w:bCs/>
          <w:sz w:val="24"/>
          <w:szCs w:val="24"/>
          <w:lang w:eastAsia="es-ES"/>
        </w:rPr>
      </w:pPr>
      <w:bookmarkStart w:id="0" w:name="_GoBack"/>
      <w:bookmarkEnd w:id="0"/>
      <w:r w:rsidRPr="6B29BBC0">
        <w:rPr>
          <w:rFonts w:ascii="Arial" w:eastAsia="Arial" w:hAnsi="Arial" w:cs="Arial"/>
          <w:b/>
          <w:bCs/>
          <w:sz w:val="24"/>
          <w:szCs w:val="24"/>
          <w:lang w:eastAsia="es-ES"/>
        </w:rPr>
        <w:t>MEMORANDO</w:t>
      </w:r>
    </w:p>
    <w:p w14:paraId="17523245" w14:textId="475F3EBC" w:rsidR="00E810B5" w:rsidRPr="00574731" w:rsidRDefault="00E810B5" w:rsidP="6B29BBC0">
      <w:pPr>
        <w:spacing w:after="0" w:line="276" w:lineRule="auto"/>
        <w:contextualSpacing/>
        <w:jc w:val="center"/>
        <w:rPr>
          <w:rFonts w:ascii="Arial" w:eastAsia="Arial" w:hAnsi="Arial" w:cs="Arial"/>
          <w:b/>
          <w:bCs/>
          <w:sz w:val="24"/>
          <w:szCs w:val="24"/>
          <w:lang w:eastAsia="es-ES"/>
        </w:rPr>
      </w:pPr>
    </w:p>
    <w:p w14:paraId="63D0A247" w14:textId="3569BF85" w:rsidR="007835F7" w:rsidRPr="00574731" w:rsidRDefault="007835F7" w:rsidP="6B29BBC0">
      <w:pPr>
        <w:spacing w:after="0" w:line="276" w:lineRule="auto"/>
        <w:contextualSpacing/>
        <w:jc w:val="center"/>
        <w:rPr>
          <w:rFonts w:ascii="Arial" w:eastAsia="Arial" w:hAnsi="Arial" w:cs="Arial"/>
          <w:b/>
          <w:bCs/>
          <w:sz w:val="24"/>
          <w:szCs w:val="24"/>
          <w:lang w:eastAsia="es-ES"/>
        </w:rPr>
      </w:pPr>
    </w:p>
    <w:p w14:paraId="6518BD15" w14:textId="07D56747" w:rsidR="005F7507" w:rsidRPr="00574731" w:rsidRDefault="005F7507" w:rsidP="6B29BBC0">
      <w:pPr>
        <w:spacing w:after="0" w:line="276" w:lineRule="auto"/>
        <w:ind w:right="616"/>
        <w:contextualSpacing/>
        <w:jc w:val="both"/>
        <w:rPr>
          <w:rFonts w:ascii="Arial" w:eastAsia="Arial" w:hAnsi="Arial" w:cs="Arial"/>
          <w:color w:val="FF0000"/>
          <w:sz w:val="24"/>
          <w:szCs w:val="24"/>
          <w:lang w:eastAsia="es-ES"/>
        </w:rPr>
      </w:pPr>
      <w:r w:rsidRPr="6B29BBC0">
        <w:rPr>
          <w:rFonts w:ascii="Arial" w:eastAsia="Arial" w:hAnsi="Arial" w:cs="Arial"/>
          <w:b/>
          <w:bCs/>
          <w:sz w:val="24"/>
          <w:szCs w:val="24"/>
          <w:lang w:eastAsia="es-ES"/>
        </w:rPr>
        <w:t xml:space="preserve">PARA: </w:t>
      </w:r>
      <w:r w:rsidR="00E26CD4">
        <w:rPr>
          <w:rFonts w:ascii="Arial" w:eastAsia="Arial" w:hAnsi="Arial" w:cs="Arial"/>
          <w:b/>
          <w:bCs/>
          <w:sz w:val="24"/>
          <w:szCs w:val="24"/>
          <w:lang w:eastAsia="es-ES"/>
        </w:rPr>
        <w:t xml:space="preserve">        </w:t>
      </w:r>
      <w:r w:rsidR="7681AC68" w:rsidRPr="6B29BBC0">
        <w:rPr>
          <w:rFonts w:ascii="Arial" w:eastAsia="Arial" w:hAnsi="Arial" w:cs="Arial"/>
          <w:b/>
          <w:bCs/>
          <w:sz w:val="24"/>
          <w:szCs w:val="24"/>
          <w:lang w:eastAsia="es-ES"/>
        </w:rPr>
        <w:t>DAVID ANDRÉS GIRALDO UMBARILA</w:t>
      </w:r>
    </w:p>
    <w:p w14:paraId="7E253DB0" w14:textId="28488033" w:rsidR="005F7507" w:rsidRPr="00574731" w:rsidRDefault="7681AC68" w:rsidP="6B29BBC0">
      <w:pPr>
        <w:spacing w:after="0" w:line="276" w:lineRule="auto"/>
        <w:ind w:left="1350" w:right="616"/>
        <w:contextualSpacing/>
        <w:rPr>
          <w:rFonts w:ascii="Arial" w:eastAsia="Arial" w:hAnsi="Arial" w:cs="Arial"/>
          <w:sz w:val="24"/>
          <w:szCs w:val="24"/>
          <w:lang w:eastAsia="es-ES"/>
        </w:rPr>
      </w:pPr>
      <w:r w:rsidRPr="01B0E53A">
        <w:rPr>
          <w:rFonts w:ascii="Arial" w:eastAsia="Arial" w:hAnsi="Arial" w:cs="Arial"/>
          <w:sz w:val="24"/>
          <w:szCs w:val="24"/>
          <w:lang w:eastAsia="es-ES"/>
        </w:rPr>
        <w:t xml:space="preserve">Subsecretario Comisión Primera Permanente de Plan de Desarrollo </w:t>
      </w:r>
      <w:r w:rsidR="40AF5653" w:rsidRPr="01B0E53A">
        <w:rPr>
          <w:rFonts w:ascii="Arial" w:eastAsia="Arial" w:hAnsi="Arial" w:cs="Arial"/>
          <w:sz w:val="24"/>
          <w:szCs w:val="24"/>
          <w:lang w:eastAsia="es-ES"/>
        </w:rPr>
        <w:t>y Ordenamiento</w:t>
      </w:r>
      <w:r w:rsidRPr="01B0E53A">
        <w:rPr>
          <w:rFonts w:ascii="Arial" w:eastAsia="Arial" w:hAnsi="Arial" w:cs="Arial"/>
          <w:sz w:val="24"/>
          <w:szCs w:val="24"/>
          <w:lang w:eastAsia="es-ES"/>
        </w:rPr>
        <w:t xml:space="preserve"> Territorial.</w:t>
      </w:r>
    </w:p>
    <w:p w14:paraId="76D3DFEC" w14:textId="7F27C886" w:rsidR="005F7507" w:rsidRPr="00574731" w:rsidRDefault="005F7507" w:rsidP="6B29BBC0">
      <w:pPr>
        <w:spacing w:after="0" w:line="276" w:lineRule="auto"/>
        <w:ind w:right="616"/>
        <w:contextualSpacing/>
        <w:jc w:val="both"/>
        <w:rPr>
          <w:rFonts w:ascii="Arial" w:eastAsia="Arial" w:hAnsi="Arial" w:cs="Arial"/>
          <w:b/>
          <w:bCs/>
          <w:sz w:val="24"/>
          <w:szCs w:val="24"/>
          <w:lang w:eastAsia="es-ES"/>
        </w:rPr>
      </w:pPr>
    </w:p>
    <w:p w14:paraId="427DB8D1" w14:textId="77777777" w:rsidR="00E26CD4" w:rsidRPr="00E26CD4" w:rsidRDefault="005F7507" w:rsidP="00E26CD4">
      <w:pPr>
        <w:spacing w:after="0" w:line="276" w:lineRule="auto"/>
        <w:ind w:right="616"/>
        <w:contextualSpacing/>
        <w:jc w:val="both"/>
        <w:rPr>
          <w:rFonts w:ascii="Arial" w:eastAsia="Arial" w:hAnsi="Arial" w:cs="Arial"/>
          <w:b/>
          <w:sz w:val="24"/>
          <w:szCs w:val="24"/>
          <w:lang w:eastAsia="es-ES"/>
        </w:rPr>
      </w:pPr>
      <w:r w:rsidRPr="6B29BBC0">
        <w:rPr>
          <w:rFonts w:ascii="Arial" w:eastAsia="Arial" w:hAnsi="Arial" w:cs="Arial"/>
          <w:b/>
          <w:bCs/>
          <w:sz w:val="24"/>
          <w:szCs w:val="24"/>
          <w:lang w:eastAsia="es-ES"/>
        </w:rPr>
        <w:t xml:space="preserve">DE: </w:t>
      </w:r>
      <w:r>
        <w:tab/>
      </w:r>
      <w:r w:rsidRPr="00E26CD4">
        <w:rPr>
          <w:b/>
        </w:rPr>
        <w:tab/>
      </w:r>
      <w:r w:rsidR="00E26CD4" w:rsidRPr="00E26CD4">
        <w:rPr>
          <w:rFonts w:ascii="Arial" w:eastAsia="Arial" w:hAnsi="Arial" w:cs="Arial"/>
          <w:b/>
          <w:sz w:val="24"/>
          <w:szCs w:val="24"/>
          <w:lang w:eastAsia="es-ES"/>
        </w:rPr>
        <w:t>H.C. ANGELO SCHIAVENATO RIVADENEIRA</w:t>
      </w:r>
    </w:p>
    <w:p w14:paraId="6C281213" w14:textId="584A4F2C" w:rsidR="00E26CD4" w:rsidRPr="008E087E" w:rsidRDefault="00E26CD4" w:rsidP="00E26CD4">
      <w:pPr>
        <w:spacing w:after="0" w:line="276" w:lineRule="auto"/>
        <w:ind w:right="616"/>
        <w:contextualSpacing/>
        <w:jc w:val="both"/>
        <w:rPr>
          <w:rFonts w:ascii="Arial" w:eastAsia="Arial" w:hAnsi="Arial" w:cs="Arial"/>
          <w:bCs/>
          <w:sz w:val="24"/>
          <w:szCs w:val="24"/>
          <w:lang w:eastAsia="es-ES"/>
        </w:rPr>
      </w:pPr>
      <w:r w:rsidRPr="00E26CD4">
        <w:rPr>
          <w:rFonts w:ascii="Arial" w:eastAsia="Arial" w:hAnsi="Arial" w:cs="Arial"/>
          <w:b/>
          <w:sz w:val="24"/>
          <w:szCs w:val="24"/>
          <w:lang w:eastAsia="es-ES"/>
        </w:rPr>
        <w:tab/>
      </w:r>
      <w:r w:rsidRPr="00E26CD4">
        <w:rPr>
          <w:rFonts w:ascii="Arial" w:eastAsia="Arial" w:hAnsi="Arial" w:cs="Arial"/>
          <w:b/>
          <w:sz w:val="24"/>
          <w:szCs w:val="24"/>
          <w:lang w:eastAsia="es-ES"/>
        </w:rPr>
        <w:tab/>
      </w:r>
      <w:r w:rsidRPr="008E087E">
        <w:rPr>
          <w:rFonts w:ascii="Arial" w:eastAsia="Arial" w:hAnsi="Arial" w:cs="Arial"/>
          <w:bCs/>
          <w:sz w:val="24"/>
          <w:szCs w:val="24"/>
          <w:lang w:eastAsia="es-ES"/>
        </w:rPr>
        <w:t>Concejal de Bogotá</w:t>
      </w:r>
    </w:p>
    <w:p w14:paraId="35CC36F5" w14:textId="77777777" w:rsidR="00E26CD4" w:rsidRPr="00E26CD4" w:rsidRDefault="00E26CD4" w:rsidP="00E26CD4">
      <w:pPr>
        <w:spacing w:after="0" w:line="276" w:lineRule="auto"/>
        <w:ind w:right="616"/>
        <w:contextualSpacing/>
        <w:jc w:val="both"/>
        <w:rPr>
          <w:rFonts w:ascii="Arial" w:eastAsia="Arial" w:hAnsi="Arial" w:cs="Arial"/>
          <w:b/>
          <w:sz w:val="24"/>
          <w:szCs w:val="24"/>
          <w:lang w:eastAsia="es-ES"/>
        </w:rPr>
      </w:pPr>
    </w:p>
    <w:p w14:paraId="4C072B45" w14:textId="2E7DC88D" w:rsidR="005F7507" w:rsidRDefault="005F7507" w:rsidP="6B29BBC0">
      <w:pPr>
        <w:spacing w:after="0" w:line="276" w:lineRule="auto"/>
        <w:ind w:right="616"/>
        <w:contextualSpacing/>
        <w:jc w:val="both"/>
        <w:rPr>
          <w:rFonts w:ascii="Arial" w:eastAsia="Arial" w:hAnsi="Arial" w:cs="Arial"/>
          <w:b/>
          <w:bCs/>
          <w:sz w:val="24"/>
          <w:szCs w:val="24"/>
          <w:lang w:eastAsia="es-ES"/>
        </w:rPr>
      </w:pPr>
    </w:p>
    <w:p w14:paraId="354C0A71" w14:textId="77777777" w:rsidR="00933DCB" w:rsidRPr="00E26CD4" w:rsidRDefault="00933DCB" w:rsidP="6B29BBC0">
      <w:pPr>
        <w:spacing w:after="0" w:line="276" w:lineRule="auto"/>
        <w:ind w:right="616"/>
        <w:contextualSpacing/>
        <w:jc w:val="both"/>
        <w:rPr>
          <w:rFonts w:ascii="Arial" w:eastAsia="Arial" w:hAnsi="Arial" w:cs="Arial"/>
          <w:b/>
          <w:sz w:val="24"/>
          <w:szCs w:val="24"/>
          <w:lang w:eastAsia="es-ES"/>
        </w:rPr>
      </w:pPr>
    </w:p>
    <w:p w14:paraId="2BA007D5" w14:textId="2495906C" w:rsidR="005F7507" w:rsidRPr="00BD0051" w:rsidRDefault="00DE213A" w:rsidP="00504104">
      <w:pPr>
        <w:spacing w:line="276" w:lineRule="auto"/>
        <w:jc w:val="both"/>
        <w:rPr>
          <w:rFonts w:ascii="Arial" w:eastAsia="Arial" w:hAnsi="Arial" w:cs="Arial"/>
          <w:sz w:val="24"/>
          <w:szCs w:val="24"/>
          <w:lang w:eastAsia="es-ES"/>
        </w:rPr>
      </w:pPr>
      <w:r w:rsidRPr="6B29BBC0">
        <w:rPr>
          <w:rFonts w:ascii="Arial" w:eastAsia="Arial" w:hAnsi="Arial" w:cs="Arial"/>
          <w:b/>
          <w:bCs/>
          <w:sz w:val="24"/>
          <w:szCs w:val="24"/>
        </w:rPr>
        <w:t>Asunto</w:t>
      </w:r>
      <w:r w:rsidR="005F7507" w:rsidRPr="6B29BBC0">
        <w:rPr>
          <w:rFonts w:ascii="Arial" w:eastAsia="Arial" w:hAnsi="Arial" w:cs="Arial"/>
          <w:b/>
          <w:bCs/>
          <w:sz w:val="24"/>
          <w:szCs w:val="24"/>
        </w:rPr>
        <w:t>:</w:t>
      </w:r>
      <w:r w:rsidR="005F7507" w:rsidRPr="6B29BBC0">
        <w:rPr>
          <w:rFonts w:ascii="Arial" w:eastAsia="Arial" w:hAnsi="Arial" w:cs="Arial"/>
          <w:sz w:val="24"/>
          <w:szCs w:val="24"/>
        </w:rPr>
        <w:t xml:space="preserve"> </w:t>
      </w:r>
      <w:r w:rsidR="005E3109" w:rsidRPr="6B29BBC0">
        <w:rPr>
          <w:rFonts w:ascii="Arial" w:eastAsia="Arial" w:hAnsi="Arial" w:cs="Arial"/>
          <w:sz w:val="24"/>
          <w:szCs w:val="24"/>
        </w:rPr>
        <w:t>Ponencia</w:t>
      </w:r>
      <w:r w:rsidR="00CD146A" w:rsidRPr="6B29BBC0">
        <w:rPr>
          <w:rFonts w:ascii="Arial" w:eastAsia="Arial" w:hAnsi="Arial" w:cs="Arial"/>
          <w:sz w:val="24"/>
          <w:szCs w:val="24"/>
        </w:rPr>
        <w:t xml:space="preserve"> </w:t>
      </w:r>
      <w:r w:rsidR="005E3109" w:rsidRPr="6B29BBC0">
        <w:rPr>
          <w:rFonts w:ascii="Arial" w:eastAsia="Arial" w:hAnsi="Arial" w:cs="Arial"/>
          <w:sz w:val="24"/>
          <w:szCs w:val="24"/>
        </w:rPr>
        <w:t xml:space="preserve">positiva </w:t>
      </w:r>
      <w:r w:rsidR="258C50C8" w:rsidRPr="6B29BBC0">
        <w:rPr>
          <w:rFonts w:ascii="Arial" w:eastAsia="Arial" w:hAnsi="Arial" w:cs="Arial"/>
          <w:sz w:val="24"/>
          <w:szCs w:val="24"/>
        </w:rPr>
        <w:t xml:space="preserve">con </w:t>
      </w:r>
      <w:r w:rsidR="00452C30" w:rsidRPr="6B29BBC0">
        <w:rPr>
          <w:rFonts w:ascii="Arial" w:eastAsia="Arial" w:hAnsi="Arial" w:cs="Arial"/>
          <w:sz w:val="24"/>
          <w:szCs w:val="24"/>
        </w:rPr>
        <w:t xml:space="preserve">modificaciones </w:t>
      </w:r>
      <w:r w:rsidR="005E3109" w:rsidRPr="6B29BBC0">
        <w:rPr>
          <w:rFonts w:ascii="Arial" w:eastAsia="Arial" w:hAnsi="Arial" w:cs="Arial"/>
          <w:sz w:val="24"/>
          <w:szCs w:val="24"/>
        </w:rPr>
        <w:t xml:space="preserve">para primer debate al </w:t>
      </w:r>
      <w:r w:rsidR="00182141" w:rsidRPr="6B29BBC0">
        <w:rPr>
          <w:rFonts w:ascii="Arial" w:eastAsia="Arial" w:hAnsi="Arial" w:cs="Arial"/>
          <w:sz w:val="24"/>
          <w:szCs w:val="24"/>
        </w:rPr>
        <w:t>P</w:t>
      </w:r>
      <w:r w:rsidR="005E3109" w:rsidRPr="6B29BBC0">
        <w:rPr>
          <w:rFonts w:ascii="Arial" w:eastAsia="Arial" w:hAnsi="Arial" w:cs="Arial"/>
          <w:sz w:val="24"/>
          <w:szCs w:val="24"/>
        </w:rPr>
        <w:t xml:space="preserve">royecto de </w:t>
      </w:r>
      <w:r w:rsidR="00182141" w:rsidRPr="6B29BBC0">
        <w:rPr>
          <w:rFonts w:ascii="Arial" w:eastAsia="Arial" w:hAnsi="Arial" w:cs="Arial"/>
          <w:sz w:val="24"/>
          <w:szCs w:val="24"/>
        </w:rPr>
        <w:t>A</w:t>
      </w:r>
      <w:r w:rsidR="005E3109" w:rsidRPr="6B29BBC0">
        <w:rPr>
          <w:rFonts w:ascii="Arial" w:eastAsia="Arial" w:hAnsi="Arial" w:cs="Arial"/>
          <w:sz w:val="24"/>
          <w:szCs w:val="24"/>
        </w:rPr>
        <w:t xml:space="preserve">cuerdo </w:t>
      </w:r>
      <w:bookmarkStart w:id="1" w:name="_Hlk63503950"/>
      <w:r w:rsidR="005E3109" w:rsidRPr="6B29BBC0">
        <w:rPr>
          <w:rFonts w:ascii="Arial" w:eastAsia="Arial" w:hAnsi="Arial" w:cs="Arial"/>
          <w:sz w:val="24"/>
          <w:szCs w:val="24"/>
        </w:rPr>
        <w:t xml:space="preserve">No. </w:t>
      </w:r>
      <w:r w:rsidR="00504104">
        <w:rPr>
          <w:rFonts w:ascii="Arial" w:eastAsia="Arial" w:hAnsi="Arial" w:cs="Arial"/>
          <w:sz w:val="24"/>
          <w:szCs w:val="24"/>
        </w:rPr>
        <w:t>092</w:t>
      </w:r>
      <w:r w:rsidR="67459622" w:rsidRPr="6B29BBC0">
        <w:rPr>
          <w:rFonts w:ascii="Arial" w:eastAsia="Arial" w:hAnsi="Arial" w:cs="Arial"/>
          <w:sz w:val="24"/>
          <w:szCs w:val="24"/>
        </w:rPr>
        <w:t xml:space="preserve"> </w:t>
      </w:r>
      <w:r w:rsidR="009E3E49" w:rsidRPr="6B29BBC0">
        <w:rPr>
          <w:rFonts w:ascii="Arial" w:eastAsia="Arial" w:hAnsi="Arial" w:cs="Arial"/>
          <w:sz w:val="24"/>
          <w:szCs w:val="24"/>
        </w:rPr>
        <w:t>de 202</w:t>
      </w:r>
      <w:r w:rsidR="170F4CD0" w:rsidRPr="6B29BBC0">
        <w:rPr>
          <w:rFonts w:ascii="Arial" w:eastAsia="Arial" w:hAnsi="Arial" w:cs="Arial"/>
          <w:sz w:val="24"/>
          <w:szCs w:val="24"/>
        </w:rPr>
        <w:t>5</w:t>
      </w:r>
      <w:bookmarkStart w:id="2" w:name="_Hlk63418861"/>
      <w:r w:rsidR="00C31BD9" w:rsidRPr="6B29BBC0">
        <w:rPr>
          <w:rFonts w:ascii="Arial" w:eastAsia="Arial" w:hAnsi="Arial" w:cs="Arial"/>
          <w:sz w:val="24"/>
          <w:szCs w:val="24"/>
        </w:rPr>
        <w:t xml:space="preserve"> </w:t>
      </w:r>
      <w:bookmarkEnd w:id="1"/>
      <w:bookmarkEnd w:id="2"/>
      <w:r w:rsidR="00504104" w:rsidRPr="00504104">
        <w:rPr>
          <w:rFonts w:ascii="Arial" w:eastAsia="Arial" w:hAnsi="Arial" w:cs="Arial"/>
          <w:i/>
          <w:sz w:val="24"/>
          <w:szCs w:val="24"/>
        </w:rPr>
        <w:t>“Por medio del cual se institucionaliza la “Expo Restrepo” como un evento insignia del sector cuero, calzado, marroquinería y afines del Distrito Capital, y se dictan otras disposiciones.”</w:t>
      </w:r>
    </w:p>
    <w:p w14:paraId="2C1EAFCB" w14:textId="77777777" w:rsidR="005720FD" w:rsidRPr="00BD0051" w:rsidRDefault="005720FD" w:rsidP="6B29BBC0">
      <w:pPr>
        <w:pStyle w:val="Default"/>
        <w:spacing w:line="276" w:lineRule="auto"/>
        <w:jc w:val="both"/>
        <w:rPr>
          <w:rFonts w:eastAsia="Arial"/>
          <w:noProof/>
          <w:color w:val="auto"/>
          <w:lang w:eastAsia="es-ES"/>
        </w:rPr>
      </w:pPr>
    </w:p>
    <w:p w14:paraId="1E63AEC5" w14:textId="3C045796" w:rsidR="005720FD" w:rsidRPr="00BD0051" w:rsidRDefault="00D60097" w:rsidP="6B29BBC0">
      <w:pPr>
        <w:spacing w:after="0" w:line="276" w:lineRule="auto"/>
        <w:contextualSpacing/>
        <w:jc w:val="both"/>
        <w:rPr>
          <w:rFonts w:ascii="Arial" w:eastAsia="Arial" w:hAnsi="Arial" w:cs="Arial"/>
          <w:sz w:val="24"/>
          <w:szCs w:val="24"/>
          <w:lang w:eastAsia="es-ES"/>
        </w:rPr>
      </w:pPr>
      <w:r w:rsidRPr="01B0E53A">
        <w:rPr>
          <w:rFonts w:ascii="Arial" w:eastAsia="Arial" w:hAnsi="Arial" w:cs="Arial"/>
          <w:sz w:val="24"/>
          <w:szCs w:val="24"/>
          <w:lang w:eastAsia="es-ES"/>
        </w:rPr>
        <w:t>Por designación efectuada mediante oficio N° 202</w:t>
      </w:r>
      <w:r w:rsidR="1C5CCD60" w:rsidRPr="01B0E53A">
        <w:rPr>
          <w:rFonts w:ascii="Arial" w:eastAsia="Arial" w:hAnsi="Arial" w:cs="Arial"/>
          <w:sz w:val="24"/>
          <w:szCs w:val="24"/>
          <w:lang w:eastAsia="es-ES"/>
        </w:rPr>
        <w:t>5</w:t>
      </w:r>
      <w:r w:rsidR="00132EAC" w:rsidRPr="01B0E53A">
        <w:rPr>
          <w:rFonts w:ascii="Arial" w:eastAsia="Arial" w:hAnsi="Arial" w:cs="Arial"/>
          <w:sz w:val="24"/>
          <w:szCs w:val="24"/>
          <w:lang w:eastAsia="es-ES"/>
        </w:rPr>
        <w:t>IE</w:t>
      </w:r>
      <w:r w:rsidR="00504104">
        <w:rPr>
          <w:rFonts w:ascii="Arial" w:eastAsia="Arial" w:hAnsi="Arial" w:cs="Arial"/>
          <w:sz w:val="24"/>
          <w:szCs w:val="24"/>
          <w:lang w:eastAsia="es-ES"/>
        </w:rPr>
        <w:t>156</w:t>
      </w:r>
      <w:r w:rsidR="00A076E1">
        <w:rPr>
          <w:rFonts w:ascii="Arial" w:eastAsia="Arial" w:hAnsi="Arial" w:cs="Arial"/>
          <w:sz w:val="24"/>
          <w:szCs w:val="24"/>
          <w:lang w:eastAsia="es-ES"/>
        </w:rPr>
        <w:t>4</w:t>
      </w:r>
      <w:r w:rsidR="00132EAC" w:rsidRPr="01B0E53A">
        <w:rPr>
          <w:rFonts w:ascii="Arial" w:eastAsia="Arial" w:hAnsi="Arial" w:cs="Arial"/>
          <w:sz w:val="24"/>
          <w:szCs w:val="24"/>
          <w:lang w:eastAsia="es-ES"/>
        </w:rPr>
        <w:t xml:space="preserve"> del </w:t>
      </w:r>
      <w:r w:rsidR="31AB4BBD" w:rsidRPr="01B0E53A">
        <w:rPr>
          <w:rFonts w:ascii="Arial" w:eastAsia="Arial" w:hAnsi="Arial" w:cs="Arial"/>
          <w:sz w:val="24"/>
          <w:szCs w:val="24"/>
          <w:lang w:eastAsia="es-ES"/>
        </w:rPr>
        <w:t xml:space="preserve">27 </w:t>
      </w:r>
      <w:r w:rsidR="00132EAC" w:rsidRPr="01B0E53A">
        <w:rPr>
          <w:rFonts w:ascii="Arial" w:eastAsia="Arial" w:hAnsi="Arial" w:cs="Arial"/>
          <w:sz w:val="24"/>
          <w:szCs w:val="24"/>
          <w:lang w:eastAsia="es-ES"/>
        </w:rPr>
        <w:t>de enero de 202</w:t>
      </w:r>
      <w:r w:rsidR="6C3E468A" w:rsidRPr="01B0E53A">
        <w:rPr>
          <w:rFonts w:ascii="Arial" w:eastAsia="Arial" w:hAnsi="Arial" w:cs="Arial"/>
          <w:sz w:val="24"/>
          <w:szCs w:val="24"/>
          <w:lang w:eastAsia="es-ES"/>
        </w:rPr>
        <w:t>5</w:t>
      </w:r>
      <w:r w:rsidR="00132EAC" w:rsidRPr="01B0E53A">
        <w:rPr>
          <w:rFonts w:ascii="Arial" w:eastAsia="Arial" w:hAnsi="Arial" w:cs="Arial"/>
          <w:sz w:val="24"/>
          <w:szCs w:val="24"/>
          <w:lang w:eastAsia="es-ES"/>
        </w:rPr>
        <w:t xml:space="preserve"> </w:t>
      </w:r>
      <w:r w:rsidRPr="01B0E53A">
        <w:rPr>
          <w:rFonts w:ascii="Arial" w:eastAsia="Arial" w:hAnsi="Arial" w:cs="Arial"/>
          <w:sz w:val="24"/>
          <w:szCs w:val="24"/>
          <w:lang w:eastAsia="es-ES"/>
        </w:rPr>
        <w:t>por parte de</w:t>
      </w:r>
      <w:r w:rsidR="00DE0D18" w:rsidRPr="01B0E53A">
        <w:rPr>
          <w:rFonts w:ascii="Arial" w:eastAsia="Arial" w:hAnsi="Arial" w:cs="Arial"/>
          <w:sz w:val="24"/>
          <w:szCs w:val="24"/>
          <w:lang w:eastAsia="es-ES"/>
        </w:rPr>
        <w:t xml:space="preserve"> </w:t>
      </w:r>
      <w:r w:rsidRPr="01B0E53A">
        <w:rPr>
          <w:rFonts w:ascii="Arial" w:eastAsia="Arial" w:hAnsi="Arial" w:cs="Arial"/>
          <w:sz w:val="24"/>
          <w:szCs w:val="24"/>
          <w:lang w:eastAsia="es-ES"/>
        </w:rPr>
        <w:t>l</w:t>
      </w:r>
      <w:r w:rsidR="00DE0D18" w:rsidRPr="01B0E53A">
        <w:rPr>
          <w:rFonts w:ascii="Arial" w:eastAsia="Arial" w:hAnsi="Arial" w:cs="Arial"/>
          <w:sz w:val="24"/>
          <w:szCs w:val="24"/>
          <w:lang w:eastAsia="es-ES"/>
        </w:rPr>
        <w:t>a</w:t>
      </w:r>
      <w:r w:rsidRPr="01B0E53A">
        <w:rPr>
          <w:rFonts w:ascii="Arial" w:eastAsia="Arial" w:hAnsi="Arial" w:cs="Arial"/>
          <w:sz w:val="24"/>
          <w:szCs w:val="24"/>
          <w:lang w:eastAsia="es-ES"/>
        </w:rPr>
        <w:t xml:space="preserve"> Secretari</w:t>
      </w:r>
      <w:r w:rsidR="00DE0D18" w:rsidRPr="01B0E53A">
        <w:rPr>
          <w:rFonts w:ascii="Arial" w:eastAsia="Arial" w:hAnsi="Arial" w:cs="Arial"/>
          <w:sz w:val="24"/>
          <w:szCs w:val="24"/>
          <w:lang w:eastAsia="es-ES"/>
        </w:rPr>
        <w:t>a</w:t>
      </w:r>
      <w:r w:rsidRPr="01B0E53A">
        <w:rPr>
          <w:rFonts w:ascii="Arial" w:eastAsia="Arial" w:hAnsi="Arial" w:cs="Arial"/>
          <w:sz w:val="24"/>
          <w:szCs w:val="24"/>
          <w:lang w:eastAsia="es-ES"/>
        </w:rPr>
        <w:t xml:space="preserve"> General de la Corporación, </w:t>
      </w:r>
      <w:r w:rsidR="00DE0D18" w:rsidRPr="01B0E53A">
        <w:rPr>
          <w:rFonts w:ascii="Arial" w:eastAsia="Arial" w:hAnsi="Arial" w:cs="Arial"/>
          <w:sz w:val="24"/>
          <w:szCs w:val="24"/>
          <w:lang w:eastAsia="es-ES"/>
        </w:rPr>
        <w:t xml:space="preserve">y </w:t>
      </w:r>
      <w:r w:rsidRPr="01B0E53A">
        <w:rPr>
          <w:rFonts w:ascii="Arial" w:eastAsia="Arial" w:hAnsi="Arial" w:cs="Arial"/>
          <w:sz w:val="24"/>
          <w:szCs w:val="24"/>
          <w:lang w:eastAsia="es-ES"/>
        </w:rPr>
        <w:t>encontrándo</w:t>
      </w:r>
      <w:r w:rsidR="00E26CD4">
        <w:rPr>
          <w:rFonts w:ascii="Arial" w:eastAsia="Arial" w:hAnsi="Arial" w:cs="Arial"/>
          <w:sz w:val="24"/>
          <w:szCs w:val="24"/>
          <w:lang w:eastAsia="es-ES"/>
        </w:rPr>
        <w:t>nos</w:t>
      </w:r>
      <w:r w:rsidRPr="01B0E53A">
        <w:rPr>
          <w:rFonts w:ascii="Arial" w:eastAsia="Arial" w:hAnsi="Arial" w:cs="Arial"/>
          <w:sz w:val="24"/>
          <w:szCs w:val="24"/>
          <w:lang w:eastAsia="es-ES"/>
        </w:rPr>
        <w:t xml:space="preserve"> dentro del término reglamentario establecido en el artículo 71 del Acuerdo 741 de 2019 modificado por el Acuerdo 837 de 2022, </w:t>
      </w:r>
      <w:r w:rsidR="00E448AC">
        <w:rPr>
          <w:rFonts w:ascii="Arial" w:eastAsia="Arial" w:hAnsi="Arial" w:cs="Arial"/>
          <w:sz w:val="24"/>
          <w:szCs w:val="24"/>
          <w:lang w:eastAsia="es-ES"/>
        </w:rPr>
        <w:t>me permito</w:t>
      </w:r>
      <w:r w:rsidRPr="01B0E53A">
        <w:rPr>
          <w:rFonts w:ascii="Arial" w:eastAsia="Arial" w:hAnsi="Arial" w:cs="Arial"/>
          <w:sz w:val="24"/>
          <w:szCs w:val="24"/>
          <w:lang w:eastAsia="es-ES"/>
        </w:rPr>
        <w:t xml:space="preserve"> rendir </w:t>
      </w:r>
      <w:r w:rsidRPr="01B0E53A">
        <w:rPr>
          <w:rFonts w:ascii="Arial" w:eastAsia="Arial" w:hAnsi="Arial" w:cs="Arial"/>
          <w:b/>
          <w:bCs/>
          <w:sz w:val="24"/>
          <w:szCs w:val="24"/>
          <w:lang w:eastAsia="es-ES"/>
        </w:rPr>
        <w:t>PONENCIA POSITIVA</w:t>
      </w:r>
      <w:r w:rsidR="00452C30" w:rsidRPr="01B0E53A">
        <w:rPr>
          <w:rFonts w:ascii="Arial" w:eastAsia="Arial" w:hAnsi="Arial" w:cs="Arial"/>
          <w:b/>
          <w:bCs/>
          <w:sz w:val="24"/>
          <w:szCs w:val="24"/>
          <w:lang w:eastAsia="es-ES"/>
        </w:rPr>
        <w:t xml:space="preserve"> </w:t>
      </w:r>
      <w:r w:rsidR="00484C43">
        <w:rPr>
          <w:rFonts w:ascii="Arial" w:eastAsia="Arial" w:hAnsi="Arial" w:cs="Arial"/>
          <w:b/>
          <w:bCs/>
          <w:sz w:val="24"/>
          <w:szCs w:val="24"/>
          <w:lang w:eastAsia="es-ES"/>
        </w:rPr>
        <w:t xml:space="preserve">CON MODIFICACIONES </w:t>
      </w:r>
      <w:r w:rsidRPr="01B0E53A">
        <w:rPr>
          <w:rFonts w:ascii="Arial" w:eastAsia="Arial" w:hAnsi="Arial" w:cs="Arial"/>
          <w:sz w:val="24"/>
          <w:szCs w:val="24"/>
          <w:lang w:eastAsia="es-ES"/>
        </w:rPr>
        <w:t>para primer debate del presente proyecto, previas las siguientes consideraciones de orden legal y fáctico.</w:t>
      </w:r>
    </w:p>
    <w:p w14:paraId="33C62AE8" w14:textId="47ED951A" w:rsidR="76F03DFE" w:rsidRPr="00BD0051" w:rsidRDefault="76F03DFE" w:rsidP="6B29BBC0">
      <w:pPr>
        <w:spacing w:after="0" w:line="276" w:lineRule="auto"/>
        <w:contextualSpacing/>
        <w:jc w:val="both"/>
        <w:rPr>
          <w:rFonts w:ascii="Arial" w:eastAsia="Arial" w:hAnsi="Arial" w:cs="Arial"/>
          <w:sz w:val="24"/>
          <w:szCs w:val="24"/>
          <w:lang w:eastAsia="es-ES"/>
        </w:rPr>
      </w:pPr>
    </w:p>
    <w:p w14:paraId="2900CBEF" w14:textId="26D4D1B6" w:rsidR="005F7507" w:rsidRDefault="005F7507" w:rsidP="6B29BBC0">
      <w:pPr>
        <w:spacing w:after="0" w:line="276" w:lineRule="auto"/>
        <w:contextualSpacing/>
        <w:jc w:val="both"/>
        <w:rPr>
          <w:rFonts w:ascii="Arial" w:eastAsia="Arial" w:hAnsi="Arial" w:cs="Arial"/>
          <w:sz w:val="24"/>
          <w:szCs w:val="24"/>
          <w:lang w:eastAsia="es-ES"/>
        </w:rPr>
      </w:pPr>
      <w:bookmarkStart w:id="3" w:name="_Hlk63504433"/>
      <w:r w:rsidRPr="6B29BBC0">
        <w:rPr>
          <w:rFonts w:ascii="Arial" w:eastAsia="Arial" w:hAnsi="Arial" w:cs="Arial"/>
          <w:sz w:val="24"/>
          <w:szCs w:val="24"/>
          <w:lang w:eastAsia="es-ES"/>
        </w:rPr>
        <w:t xml:space="preserve">Cordialmente, </w:t>
      </w:r>
    </w:p>
    <w:p w14:paraId="4F62658E" w14:textId="4DFE40FA" w:rsidR="00933DCB" w:rsidRDefault="00933DCB" w:rsidP="6B29BBC0">
      <w:pPr>
        <w:spacing w:after="0" w:line="276" w:lineRule="auto"/>
        <w:contextualSpacing/>
        <w:jc w:val="both"/>
        <w:rPr>
          <w:rFonts w:ascii="Arial" w:eastAsia="Arial" w:hAnsi="Arial" w:cs="Arial"/>
          <w:sz w:val="24"/>
          <w:szCs w:val="24"/>
          <w:lang w:eastAsia="es-ES"/>
        </w:rPr>
      </w:pPr>
    </w:p>
    <w:p w14:paraId="5DB3D4D1" w14:textId="2917D2F0" w:rsidR="00933DCB" w:rsidRPr="00BD0051" w:rsidRDefault="00933DCB" w:rsidP="6B29BBC0">
      <w:pPr>
        <w:spacing w:after="0" w:line="276" w:lineRule="auto"/>
        <w:contextualSpacing/>
        <w:jc w:val="both"/>
        <w:rPr>
          <w:rFonts w:ascii="Arial" w:eastAsia="Arial" w:hAnsi="Arial" w:cs="Arial"/>
          <w:sz w:val="24"/>
          <w:szCs w:val="24"/>
          <w:lang w:eastAsia="es-ES"/>
        </w:rPr>
      </w:pPr>
    </w:p>
    <w:p w14:paraId="1E9C50B7" w14:textId="02B54DF0" w:rsidR="005F7507" w:rsidRDefault="005F7507" w:rsidP="6B29BBC0">
      <w:pPr>
        <w:spacing w:after="0" w:line="276" w:lineRule="auto"/>
        <w:contextualSpacing/>
        <w:jc w:val="both"/>
        <w:rPr>
          <w:rFonts w:ascii="Arial" w:eastAsia="Arial" w:hAnsi="Arial" w:cs="Arial"/>
          <w:b/>
          <w:bCs/>
          <w:sz w:val="24"/>
          <w:szCs w:val="24"/>
          <w:lang w:eastAsia="es-ES"/>
        </w:rPr>
      </w:pPr>
    </w:p>
    <w:p w14:paraId="5C679DAF" w14:textId="50EB7489" w:rsidR="00E26CD4" w:rsidRDefault="00E26CD4" w:rsidP="6B29BBC0">
      <w:pPr>
        <w:spacing w:after="0" w:line="276" w:lineRule="auto"/>
        <w:contextualSpacing/>
        <w:jc w:val="both"/>
        <w:rPr>
          <w:rFonts w:ascii="Arial" w:eastAsia="Arial" w:hAnsi="Arial" w:cs="Arial"/>
          <w:b/>
          <w:bCs/>
          <w:sz w:val="24"/>
          <w:szCs w:val="24"/>
          <w:lang w:eastAsia="es-ES"/>
        </w:rPr>
      </w:pPr>
    </w:p>
    <w:p w14:paraId="643FE58A" w14:textId="77777777" w:rsidR="007D65EE" w:rsidRPr="00BD0051" w:rsidRDefault="007D65EE" w:rsidP="6B29BBC0">
      <w:pPr>
        <w:spacing w:after="0" w:line="276" w:lineRule="auto"/>
        <w:contextualSpacing/>
        <w:jc w:val="both"/>
        <w:rPr>
          <w:rFonts w:ascii="Arial" w:eastAsia="Arial" w:hAnsi="Arial" w:cs="Arial"/>
          <w:b/>
          <w:bCs/>
          <w:sz w:val="24"/>
          <w:szCs w:val="24"/>
          <w:lang w:eastAsia="es-ES"/>
        </w:rPr>
      </w:pPr>
    </w:p>
    <w:p w14:paraId="399E9A9B" w14:textId="77777777" w:rsidR="00E26CD4" w:rsidRPr="00E26CD4" w:rsidRDefault="00E26CD4" w:rsidP="00E26CD4">
      <w:pPr>
        <w:spacing w:after="0" w:line="276" w:lineRule="auto"/>
        <w:ind w:right="616"/>
        <w:contextualSpacing/>
        <w:jc w:val="both"/>
        <w:rPr>
          <w:rFonts w:ascii="Arial" w:eastAsia="Arial" w:hAnsi="Arial" w:cs="Arial"/>
          <w:b/>
          <w:sz w:val="24"/>
          <w:szCs w:val="24"/>
          <w:lang w:eastAsia="es-ES"/>
        </w:rPr>
      </w:pPr>
      <w:r w:rsidRPr="00E26CD4">
        <w:rPr>
          <w:rFonts w:ascii="Arial" w:eastAsia="Arial" w:hAnsi="Arial" w:cs="Arial"/>
          <w:b/>
          <w:sz w:val="24"/>
          <w:szCs w:val="24"/>
          <w:lang w:eastAsia="es-ES"/>
        </w:rPr>
        <w:t>H.C. ANGELO SCHIAVENATO RIVADENEIRA</w:t>
      </w:r>
    </w:p>
    <w:p w14:paraId="0EE447C3" w14:textId="73C256F1" w:rsidR="005F7507" w:rsidRPr="00E26CD4" w:rsidRDefault="00E26CD4" w:rsidP="6B29BBC0">
      <w:pPr>
        <w:spacing w:after="0" w:line="276" w:lineRule="auto"/>
        <w:contextualSpacing/>
        <w:jc w:val="both"/>
        <w:rPr>
          <w:rFonts w:ascii="Arial" w:eastAsia="Arial" w:hAnsi="Arial" w:cs="Arial"/>
          <w:bCs/>
          <w:sz w:val="24"/>
          <w:szCs w:val="24"/>
          <w:lang w:eastAsia="es-ES"/>
        </w:rPr>
      </w:pPr>
      <w:r w:rsidRPr="00E26CD4">
        <w:rPr>
          <w:rFonts w:ascii="Arial" w:eastAsia="Arial" w:hAnsi="Arial" w:cs="Arial"/>
          <w:bCs/>
          <w:sz w:val="24"/>
          <w:szCs w:val="24"/>
          <w:lang w:eastAsia="es-ES"/>
        </w:rPr>
        <w:t>Ponente</w:t>
      </w:r>
    </w:p>
    <w:p w14:paraId="2D5C1E2D" w14:textId="0E193298" w:rsidR="00F03820" w:rsidRDefault="00F03820" w:rsidP="6B29BBC0">
      <w:pPr>
        <w:spacing w:after="0" w:line="276" w:lineRule="auto"/>
        <w:contextualSpacing/>
        <w:jc w:val="both"/>
        <w:rPr>
          <w:rFonts w:ascii="Arial" w:eastAsia="Arial" w:hAnsi="Arial" w:cs="Arial"/>
          <w:b/>
          <w:bCs/>
          <w:sz w:val="24"/>
          <w:szCs w:val="24"/>
          <w:lang w:eastAsia="es-ES"/>
        </w:rPr>
      </w:pPr>
    </w:p>
    <w:p w14:paraId="5097F9FA" w14:textId="77777777" w:rsidR="007D65EE" w:rsidRDefault="007D65EE" w:rsidP="6B29BBC0">
      <w:pPr>
        <w:spacing w:after="0" w:line="276" w:lineRule="auto"/>
        <w:contextualSpacing/>
        <w:jc w:val="both"/>
        <w:rPr>
          <w:rFonts w:ascii="Arial" w:eastAsia="Arial" w:hAnsi="Arial" w:cs="Arial"/>
          <w:b/>
          <w:bCs/>
          <w:sz w:val="24"/>
          <w:szCs w:val="24"/>
          <w:lang w:eastAsia="es-ES"/>
        </w:rPr>
      </w:pPr>
    </w:p>
    <w:p w14:paraId="4B449868" w14:textId="77777777" w:rsidR="007D65EE" w:rsidRPr="00574731" w:rsidRDefault="007D65EE" w:rsidP="6B29BBC0">
      <w:pPr>
        <w:spacing w:after="0" w:line="276" w:lineRule="auto"/>
        <w:contextualSpacing/>
        <w:jc w:val="both"/>
        <w:rPr>
          <w:rFonts w:ascii="Arial" w:eastAsia="Arial" w:hAnsi="Arial" w:cs="Arial"/>
          <w:b/>
          <w:bCs/>
          <w:sz w:val="24"/>
          <w:szCs w:val="24"/>
          <w:lang w:eastAsia="es-ES"/>
        </w:rPr>
      </w:pPr>
    </w:p>
    <w:p w14:paraId="30DD2FF6" w14:textId="77777777" w:rsidR="00DD009A" w:rsidRPr="00574731" w:rsidRDefault="00DD009A" w:rsidP="002C63C2">
      <w:pPr>
        <w:spacing w:after="0" w:line="240" w:lineRule="auto"/>
        <w:contextualSpacing/>
        <w:rPr>
          <w:rFonts w:ascii="Arial" w:eastAsia="Times New Roman" w:hAnsi="Arial" w:cs="Arial"/>
          <w:b/>
          <w:bCs/>
          <w:lang w:eastAsia="es-ES"/>
        </w:rPr>
      </w:pPr>
    </w:p>
    <w:p w14:paraId="464633CC" w14:textId="1AF4A9E8" w:rsidR="00DD009A" w:rsidRPr="00574731" w:rsidRDefault="00DD009A" w:rsidP="002C63C2">
      <w:pPr>
        <w:spacing w:after="0" w:line="240" w:lineRule="auto"/>
        <w:contextualSpacing/>
        <w:rPr>
          <w:rFonts w:ascii="Arial" w:eastAsia="Times New Roman" w:hAnsi="Arial" w:cs="Arial"/>
          <w:lang w:eastAsia="es-ES"/>
        </w:rPr>
      </w:pPr>
    </w:p>
    <w:bookmarkEnd w:id="3"/>
    <w:p w14:paraId="074BEB68" w14:textId="2470B537" w:rsidR="004A6945" w:rsidRPr="00574731" w:rsidRDefault="008565F8" w:rsidP="6B29BBC0">
      <w:pPr>
        <w:spacing w:after="0" w:line="276" w:lineRule="auto"/>
        <w:jc w:val="center"/>
        <w:rPr>
          <w:rFonts w:ascii="Arial" w:eastAsia="Arial" w:hAnsi="Arial" w:cs="Arial"/>
          <w:b/>
          <w:bCs/>
          <w:sz w:val="24"/>
          <w:szCs w:val="24"/>
          <w:lang w:eastAsia="es-ES"/>
        </w:rPr>
      </w:pPr>
      <w:r w:rsidRPr="6B29BBC0">
        <w:rPr>
          <w:rFonts w:ascii="Arial" w:eastAsia="Arial" w:hAnsi="Arial" w:cs="Arial"/>
          <w:b/>
          <w:bCs/>
          <w:sz w:val="24"/>
          <w:szCs w:val="24"/>
          <w:lang w:eastAsia="es-ES"/>
        </w:rPr>
        <w:lastRenderedPageBreak/>
        <w:t xml:space="preserve">PONENCIA </w:t>
      </w:r>
      <w:r w:rsidR="004A6945" w:rsidRPr="6B29BBC0">
        <w:rPr>
          <w:rFonts w:ascii="Arial" w:eastAsia="Arial" w:hAnsi="Arial" w:cs="Arial"/>
          <w:b/>
          <w:bCs/>
          <w:sz w:val="24"/>
          <w:szCs w:val="24"/>
          <w:lang w:eastAsia="es-ES"/>
        </w:rPr>
        <w:t xml:space="preserve">PARA PRIMER DEBATE </w:t>
      </w:r>
    </w:p>
    <w:p w14:paraId="78C7BE65" w14:textId="77777777" w:rsidR="004A6945" w:rsidRPr="00574731" w:rsidRDefault="004A6945" w:rsidP="6B29BBC0">
      <w:pPr>
        <w:spacing w:after="0" w:line="276" w:lineRule="auto"/>
        <w:jc w:val="center"/>
        <w:rPr>
          <w:rFonts w:ascii="Arial" w:eastAsia="Arial" w:hAnsi="Arial" w:cs="Arial"/>
          <w:b/>
          <w:bCs/>
          <w:sz w:val="24"/>
          <w:szCs w:val="24"/>
          <w:lang w:eastAsia="es-ES"/>
        </w:rPr>
      </w:pPr>
    </w:p>
    <w:p w14:paraId="589274D6" w14:textId="0F1715BE" w:rsidR="008565F8" w:rsidRPr="00574731" w:rsidRDefault="008565F8" w:rsidP="6B29BBC0">
      <w:pPr>
        <w:spacing w:after="0" w:line="276" w:lineRule="auto"/>
        <w:jc w:val="center"/>
        <w:rPr>
          <w:rFonts w:ascii="Arial" w:eastAsia="Arial" w:hAnsi="Arial" w:cs="Arial"/>
          <w:b/>
          <w:bCs/>
          <w:sz w:val="24"/>
          <w:szCs w:val="24"/>
          <w:lang w:eastAsia="es-ES"/>
        </w:rPr>
      </w:pPr>
      <w:r w:rsidRPr="6B29BBC0">
        <w:rPr>
          <w:rFonts w:ascii="Arial" w:eastAsia="Arial" w:hAnsi="Arial" w:cs="Arial"/>
          <w:b/>
          <w:bCs/>
          <w:sz w:val="24"/>
          <w:szCs w:val="24"/>
          <w:lang w:eastAsia="es-ES"/>
        </w:rPr>
        <w:t xml:space="preserve">PROYECTO DE ACUERDO No. </w:t>
      </w:r>
      <w:r w:rsidR="000D66E7">
        <w:rPr>
          <w:rFonts w:ascii="Arial" w:eastAsia="Arial" w:hAnsi="Arial" w:cs="Arial"/>
          <w:b/>
          <w:bCs/>
          <w:sz w:val="24"/>
          <w:szCs w:val="24"/>
          <w:lang w:eastAsia="es-ES"/>
        </w:rPr>
        <w:t>092</w:t>
      </w:r>
      <w:r w:rsidR="3D71C07A" w:rsidRPr="6B29BBC0">
        <w:rPr>
          <w:rFonts w:ascii="Arial" w:eastAsia="Arial" w:hAnsi="Arial" w:cs="Arial"/>
          <w:b/>
          <w:bCs/>
          <w:sz w:val="24"/>
          <w:szCs w:val="24"/>
          <w:lang w:eastAsia="es-ES"/>
        </w:rPr>
        <w:t xml:space="preserve"> </w:t>
      </w:r>
      <w:r w:rsidR="00D93DDD" w:rsidRPr="6B29BBC0">
        <w:rPr>
          <w:rFonts w:ascii="Arial" w:eastAsia="Arial" w:hAnsi="Arial" w:cs="Arial"/>
          <w:b/>
          <w:bCs/>
          <w:sz w:val="24"/>
          <w:szCs w:val="24"/>
          <w:lang w:eastAsia="es-ES"/>
        </w:rPr>
        <w:t>DE 202</w:t>
      </w:r>
      <w:r w:rsidR="39A97CE2" w:rsidRPr="6B29BBC0">
        <w:rPr>
          <w:rFonts w:ascii="Arial" w:eastAsia="Arial" w:hAnsi="Arial" w:cs="Arial"/>
          <w:b/>
          <w:bCs/>
          <w:sz w:val="24"/>
          <w:szCs w:val="24"/>
          <w:lang w:eastAsia="es-ES"/>
        </w:rPr>
        <w:t>5</w:t>
      </w:r>
    </w:p>
    <w:p w14:paraId="56B4A65B" w14:textId="77777777" w:rsidR="00C86D4E" w:rsidRPr="000D66E7" w:rsidRDefault="00C86D4E" w:rsidP="6B29BBC0">
      <w:pPr>
        <w:spacing w:after="0" w:line="276" w:lineRule="auto"/>
        <w:jc w:val="center"/>
        <w:rPr>
          <w:rFonts w:ascii="Arial" w:eastAsia="Arial" w:hAnsi="Arial" w:cs="Arial"/>
          <w:sz w:val="24"/>
          <w:szCs w:val="24"/>
          <w:lang w:eastAsia="es-ES"/>
        </w:rPr>
      </w:pPr>
    </w:p>
    <w:p w14:paraId="0751BAC2" w14:textId="47A9FF44" w:rsidR="00A829D5" w:rsidRPr="000D66E7" w:rsidRDefault="000D66E7" w:rsidP="000D66E7">
      <w:pPr>
        <w:spacing w:line="276" w:lineRule="auto"/>
        <w:jc w:val="center"/>
        <w:rPr>
          <w:rFonts w:ascii="Arial" w:eastAsia="Arial" w:hAnsi="Arial" w:cs="Arial"/>
          <w:b/>
          <w:sz w:val="24"/>
          <w:szCs w:val="24"/>
        </w:rPr>
      </w:pPr>
      <w:r w:rsidRPr="000D66E7">
        <w:rPr>
          <w:rFonts w:ascii="Arial" w:eastAsia="Arial" w:hAnsi="Arial" w:cs="Arial"/>
          <w:b/>
          <w:sz w:val="24"/>
          <w:szCs w:val="24"/>
        </w:rPr>
        <w:t>“Por medio del cual se institucionaliza la “Expo Restrepo” como un evento insignia del sector cuero, calzado, marroquinería y afines del Distrito Capital, y se dictan otras disposiciones.”</w:t>
      </w:r>
    </w:p>
    <w:p w14:paraId="5FB2BC00" w14:textId="77777777" w:rsidR="000D66E7" w:rsidRPr="000D66E7" w:rsidRDefault="000D66E7" w:rsidP="000D66E7">
      <w:pPr>
        <w:spacing w:line="276" w:lineRule="auto"/>
        <w:jc w:val="center"/>
        <w:rPr>
          <w:rFonts w:ascii="Arial" w:eastAsia="Arial" w:hAnsi="Arial" w:cs="Arial"/>
          <w:b/>
          <w:sz w:val="24"/>
          <w:szCs w:val="24"/>
        </w:rPr>
      </w:pPr>
    </w:p>
    <w:p w14:paraId="63D719AE" w14:textId="66CA62E6" w:rsidR="008345DB" w:rsidRPr="00574731" w:rsidRDefault="008345DB" w:rsidP="00766832">
      <w:pPr>
        <w:pStyle w:val="Prrafodelista"/>
        <w:numPr>
          <w:ilvl w:val="0"/>
          <w:numId w:val="1"/>
        </w:numPr>
        <w:spacing w:line="276" w:lineRule="auto"/>
        <w:rPr>
          <w:rFonts w:ascii="Arial" w:eastAsia="Arial" w:hAnsi="Arial" w:cs="Arial"/>
          <w:b/>
          <w:bCs/>
          <w:sz w:val="24"/>
          <w:szCs w:val="24"/>
        </w:rPr>
      </w:pPr>
      <w:r w:rsidRPr="6B29BBC0">
        <w:rPr>
          <w:rFonts w:ascii="Arial" w:eastAsia="Arial" w:hAnsi="Arial" w:cs="Arial"/>
          <w:b/>
          <w:bCs/>
          <w:sz w:val="24"/>
          <w:szCs w:val="24"/>
        </w:rPr>
        <w:t>OBJETO DE</w:t>
      </w:r>
      <w:r w:rsidR="00C3636C" w:rsidRPr="6B29BBC0">
        <w:rPr>
          <w:rFonts w:ascii="Arial" w:eastAsia="Arial" w:hAnsi="Arial" w:cs="Arial"/>
          <w:b/>
          <w:bCs/>
          <w:sz w:val="24"/>
          <w:szCs w:val="24"/>
        </w:rPr>
        <w:t xml:space="preserve">L </w:t>
      </w:r>
      <w:r w:rsidRPr="6B29BBC0">
        <w:rPr>
          <w:rFonts w:ascii="Arial" w:eastAsia="Arial" w:hAnsi="Arial" w:cs="Arial"/>
          <w:b/>
          <w:bCs/>
          <w:sz w:val="24"/>
          <w:szCs w:val="24"/>
        </w:rPr>
        <w:t>PROYECTO</w:t>
      </w:r>
    </w:p>
    <w:p w14:paraId="7D410012" w14:textId="41ACAFAB" w:rsidR="00D93DDD" w:rsidRPr="00574731" w:rsidRDefault="00D93DDD" w:rsidP="6B29BBC0">
      <w:pPr>
        <w:pStyle w:val="Prrafodelista"/>
        <w:spacing w:line="276" w:lineRule="auto"/>
        <w:ind w:left="360"/>
        <w:rPr>
          <w:rFonts w:ascii="Arial" w:eastAsia="Arial" w:hAnsi="Arial" w:cs="Arial"/>
          <w:b/>
          <w:bCs/>
          <w:sz w:val="24"/>
          <w:szCs w:val="24"/>
        </w:rPr>
      </w:pPr>
    </w:p>
    <w:p w14:paraId="2013D284" w14:textId="5937CD6B" w:rsidR="00F02F64" w:rsidRPr="00F02F64" w:rsidRDefault="00240BF9" w:rsidP="00F02F64">
      <w:pPr>
        <w:pStyle w:val="Prrafodelista"/>
        <w:spacing w:line="276" w:lineRule="auto"/>
        <w:ind w:left="360"/>
        <w:jc w:val="both"/>
        <w:rPr>
          <w:rFonts w:ascii="Arial" w:eastAsia="Arial" w:hAnsi="Arial" w:cs="Arial"/>
          <w:sz w:val="24"/>
          <w:szCs w:val="24"/>
        </w:rPr>
      </w:pPr>
      <w:r w:rsidRPr="00240BF9">
        <w:rPr>
          <w:rFonts w:ascii="Arial" w:eastAsia="Arial" w:hAnsi="Arial" w:cs="Arial"/>
          <w:sz w:val="24"/>
          <w:szCs w:val="24"/>
        </w:rPr>
        <w:t xml:space="preserve">El </w:t>
      </w:r>
      <w:r w:rsidR="00A37A1F">
        <w:rPr>
          <w:rFonts w:ascii="Arial" w:eastAsia="Arial" w:hAnsi="Arial" w:cs="Arial"/>
          <w:sz w:val="24"/>
          <w:szCs w:val="24"/>
        </w:rPr>
        <w:t xml:space="preserve">proyecto </w:t>
      </w:r>
      <w:r w:rsidR="00A37A1F" w:rsidRPr="00240BF9">
        <w:rPr>
          <w:rFonts w:ascii="Arial" w:eastAsia="Arial" w:hAnsi="Arial" w:cs="Arial"/>
          <w:sz w:val="24"/>
          <w:szCs w:val="24"/>
        </w:rPr>
        <w:t>tiene</w:t>
      </w:r>
      <w:r w:rsidRPr="00240BF9">
        <w:rPr>
          <w:rFonts w:ascii="Arial" w:eastAsia="Arial" w:hAnsi="Arial" w:cs="Arial"/>
          <w:sz w:val="24"/>
          <w:szCs w:val="24"/>
        </w:rPr>
        <w:t xml:space="preserve"> por objeto institucionalizar la “Expo Restrepo” como un evento anual de interés Distrital, orientado a la promoción y fortalecimiento del sector cuero, calzado, marroquinería y afines, representativo del barrio Restrepo ubicado en la localidad de Antonio Nariño. Este evento se realizará anualmente en el Parque de la 93 durante el mes de noviembre, </w:t>
      </w:r>
      <w:r w:rsidR="00A37A1F">
        <w:rPr>
          <w:rFonts w:ascii="Arial" w:eastAsia="Arial" w:hAnsi="Arial" w:cs="Arial"/>
          <w:sz w:val="24"/>
          <w:szCs w:val="24"/>
        </w:rPr>
        <w:t xml:space="preserve">busca consolidarse </w:t>
      </w:r>
      <w:r w:rsidRPr="00240BF9">
        <w:rPr>
          <w:rFonts w:ascii="Arial" w:eastAsia="Arial" w:hAnsi="Arial" w:cs="Arial"/>
          <w:sz w:val="24"/>
          <w:szCs w:val="24"/>
        </w:rPr>
        <w:t xml:space="preserve">como un espacio para la </w:t>
      </w:r>
      <w:proofErr w:type="spellStart"/>
      <w:r w:rsidRPr="00240BF9">
        <w:rPr>
          <w:rFonts w:ascii="Arial" w:eastAsia="Arial" w:hAnsi="Arial" w:cs="Arial"/>
          <w:sz w:val="24"/>
          <w:szCs w:val="24"/>
        </w:rPr>
        <w:t>visibilización</w:t>
      </w:r>
      <w:proofErr w:type="spellEnd"/>
      <w:r w:rsidRPr="00240BF9">
        <w:rPr>
          <w:rFonts w:ascii="Arial" w:eastAsia="Arial" w:hAnsi="Arial" w:cs="Arial"/>
          <w:sz w:val="24"/>
          <w:szCs w:val="24"/>
        </w:rPr>
        <w:t>, comercialización e impulso del desarrollo económico y cultural de este sector tradicional.</w:t>
      </w:r>
    </w:p>
    <w:p w14:paraId="7F2BDC5B" w14:textId="4CD0660D" w:rsidR="00681193" w:rsidRPr="00574731" w:rsidRDefault="00681193" w:rsidP="00A37A1F">
      <w:pPr>
        <w:spacing w:line="276" w:lineRule="auto"/>
        <w:rPr>
          <w:rFonts w:ascii="Arial" w:eastAsia="Arial" w:hAnsi="Arial" w:cs="Arial"/>
          <w:b/>
          <w:bCs/>
          <w:sz w:val="24"/>
          <w:szCs w:val="24"/>
        </w:rPr>
      </w:pPr>
    </w:p>
    <w:p w14:paraId="04BE740E" w14:textId="1AD84B6F" w:rsidR="001A29FC" w:rsidRPr="00574731" w:rsidRDefault="001A29FC" w:rsidP="00766832">
      <w:pPr>
        <w:pStyle w:val="Prrafodelista"/>
        <w:numPr>
          <w:ilvl w:val="0"/>
          <w:numId w:val="1"/>
        </w:numPr>
        <w:spacing w:line="276" w:lineRule="auto"/>
        <w:rPr>
          <w:rFonts w:ascii="Arial" w:eastAsia="Arial" w:hAnsi="Arial" w:cs="Arial"/>
          <w:b/>
          <w:bCs/>
          <w:sz w:val="24"/>
          <w:szCs w:val="24"/>
        </w:rPr>
      </w:pPr>
      <w:r w:rsidRPr="6B29BBC0">
        <w:rPr>
          <w:rFonts w:ascii="Arial" w:eastAsia="Arial" w:hAnsi="Arial" w:cs="Arial"/>
          <w:b/>
          <w:bCs/>
          <w:sz w:val="24"/>
          <w:szCs w:val="24"/>
        </w:rPr>
        <w:t>JUSTIFICACIÓN Y ANÁLISIS DE LA CONVENIENCIA DE LA INICIATIVA</w:t>
      </w:r>
    </w:p>
    <w:p w14:paraId="1FC500B9" w14:textId="0B4595B9" w:rsidR="00952454" w:rsidRPr="00952454" w:rsidRDefault="00952454" w:rsidP="00952454">
      <w:pPr>
        <w:spacing w:line="276" w:lineRule="auto"/>
        <w:ind w:left="360"/>
        <w:jc w:val="both"/>
        <w:rPr>
          <w:rFonts w:ascii="Arial" w:eastAsia="Arial" w:hAnsi="Arial" w:cs="Arial"/>
          <w:sz w:val="24"/>
          <w:szCs w:val="24"/>
        </w:rPr>
      </w:pPr>
      <w:r w:rsidRPr="00952454">
        <w:rPr>
          <w:rFonts w:ascii="Arial" w:eastAsia="Arial" w:hAnsi="Arial" w:cs="Arial"/>
          <w:sz w:val="24"/>
          <w:szCs w:val="24"/>
        </w:rPr>
        <w:t>El sector del cuero, calzado y marroquinería en Colombia es una actividad industrial que abarca el procesamiento del cuero, la manufactura de calzado y marroquinería, y su comercialización. Su comportamiento económico es altamente volátil debido a la variabilidad en la demanda, la competencia con productos importados de bajo costo y el contrabando. Estas dinámicas han generado una reducción en la producción y el empleo, afectando la s</w:t>
      </w:r>
      <w:r>
        <w:rPr>
          <w:rFonts w:ascii="Arial" w:eastAsia="Arial" w:hAnsi="Arial" w:cs="Arial"/>
          <w:sz w:val="24"/>
          <w:szCs w:val="24"/>
        </w:rPr>
        <w:t>ostenibilidad del sector.</w:t>
      </w:r>
    </w:p>
    <w:p w14:paraId="5B464A59" w14:textId="03E1905E" w:rsidR="00952454" w:rsidRPr="00952454" w:rsidRDefault="00952454" w:rsidP="00952454">
      <w:pPr>
        <w:spacing w:line="276" w:lineRule="auto"/>
        <w:ind w:left="360"/>
        <w:jc w:val="both"/>
        <w:rPr>
          <w:rFonts w:ascii="Arial" w:eastAsia="Arial" w:hAnsi="Arial" w:cs="Arial"/>
          <w:sz w:val="24"/>
          <w:szCs w:val="24"/>
        </w:rPr>
      </w:pPr>
      <w:r w:rsidRPr="00952454">
        <w:rPr>
          <w:rFonts w:ascii="Arial" w:eastAsia="Arial" w:hAnsi="Arial" w:cs="Arial"/>
          <w:sz w:val="24"/>
          <w:szCs w:val="24"/>
        </w:rPr>
        <w:t>Según datos del DANE</w:t>
      </w:r>
      <w:r>
        <w:rPr>
          <w:rStyle w:val="Refdenotaalpie"/>
          <w:rFonts w:ascii="Arial" w:eastAsia="Arial" w:hAnsi="Arial" w:cs="Arial"/>
          <w:sz w:val="24"/>
          <w:szCs w:val="24"/>
        </w:rPr>
        <w:footnoteReference w:id="1"/>
      </w:r>
      <w:r w:rsidRPr="00952454">
        <w:rPr>
          <w:rFonts w:ascii="Arial" w:eastAsia="Arial" w:hAnsi="Arial" w:cs="Arial"/>
          <w:sz w:val="24"/>
          <w:szCs w:val="24"/>
        </w:rPr>
        <w:t xml:space="preserve">, en el tercer trimestre de 2024, el valor agregado de las industrias manufactureras disminuyó en un 1,3%, influenciado por la contracción en la fabricación de textiles, prendas de vestir y artículos de cuero. Asimismo, el comercio de calzado y productos afines experimentó una caída del 11,4% en sus ventas. Estos factores han afectado la competitividad de la industria, que </w:t>
      </w:r>
      <w:r w:rsidRPr="00952454">
        <w:rPr>
          <w:rFonts w:ascii="Arial" w:eastAsia="Arial" w:hAnsi="Arial" w:cs="Arial"/>
          <w:sz w:val="24"/>
          <w:szCs w:val="24"/>
        </w:rPr>
        <w:lastRenderedPageBreak/>
        <w:t>enfrenta retos como la informalidad y la presión de mercados internacionales, particularm</w:t>
      </w:r>
      <w:r>
        <w:rPr>
          <w:rFonts w:ascii="Arial" w:eastAsia="Arial" w:hAnsi="Arial" w:cs="Arial"/>
          <w:sz w:val="24"/>
          <w:szCs w:val="24"/>
        </w:rPr>
        <w:t>ente de China.</w:t>
      </w:r>
    </w:p>
    <w:p w14:paraId="1ECA8E27" w14:textId="15E300E8" w:rsidR="00952454" w:rsidRPr="00952454" w:rsidRDefault="00952454" w:rsidP="00952454">
      <w:pPr>
        <w:spacing w:line="276" w:lineRule="auto"/>
        <w:ind w:left="360"/>
        <w:jc w:val="both"/>
        <w:rPr>
          <w:rFonts w:ascii="Arial" w:eastAsia="Arial" w:hAnsi="Arial" w:cs="Arial"/>
          <w:sz w:val="24"/>
          <w:szCs w:val="24"/>
        </w:rPr>
      </w:pPr>
      <w:r w:rsidRPr="00952454">
        <w:rPr>
          <w:rFonts w:ascii="Arial" w:eastAsia="Arial" w:hAnsi="Arial" w:cs="Arial"/>
          <w:sz w:val="24"/>
          <w:szCs w:val="24"/>
        </w:rPr>
        <w:t>En términos de impacto económico, el sector genera aproximadamente 130.000 empleos directos, aunque ha sufrido una contracción desde 2017, cuando la cifra alcanzaba los 170.000 puestos. En 2023, el consumo nacional superó los 120 millones de pares de zapatos, con un gasto total en calzado de $1,7 billones y en marroquinería de $186.508 millones. Sin embargo, entre enero y mayo de 2024, la producción de calzado disminuyó un 4,2% y el contrabando representa el 25% del mercado, generando distorsiones en los precios y dificultando la formalizac</w:t>
      </w:r>
      <w:r>
        <w:rPr>
          <w:rFonts w:ascii="Arial" w:eastAsia="Arial" w:hAnsi="Arial" w:cs="Arial"/>
          <w:sz w:val="24"/>
          <w:szCs w:val="24"/>
        </w:rPr>
        <w:t>ión de los productores locales.</w:t>
      </w:r>
    </w:p>
    <w:p w14:paraId="6031D143" w14:textId="0B0934E7" w:rsidR="00952454" w:rsidRPr="00952454" w:rsidRDefault="00952454" w:rsidP="00952454">
      <w:pPr>
        <w:spacing w:line="276" w:lineRule="auto"/>
        <w:ind w:left="360"/>
        <w:jc w:val="both"/>
        <w:rPr>
          <w:rFonts w:ascii="Arial" w:eastAsia="Arial" w:hAnsi="Arial" w:cs="Arial"/>
          <w:sz w:val="24"/>
          <w:szCs w:val="24"/>
        </w:rPr>
      </w:pPr>
      <w:r w:rsidRPr="00952454">
        <w:rPr>
          <w:rFonts w:ascii="Arial" w:eastAsia="Arial" w:hAnsi="Arial" w:cs="Arial"/>
          <w:sz w:val="24"/>
          <w:szCs w:val="24"/>
        </w:rPr>
        <w:t>Bogotá y Cundinamarca concentran la mayor actividad del sector, con el barrio Restrepo como epicentro productivo. Este clúster empresarial, compuesto por más de 4.962 empresas activas</w:t>
      </w:r>
      <w:r w:rsidR="001F77D1">
        <w:rPr>
          <w:rStyle w:val="Refdenotaalpie"/>
          <w:rFonts w:ascii="Arial" w:eastAsia="Arial" w:hAnsi="Arial" w:cs="Arial"/>
          <w:sz w:val="24"/>
          <w:szCs w:val="24"/>
        </w:rPr>
        <w:footnoteReference w:id="2"/>
      </w:r>
      <w:r w:rsidRPr="00952454">
        <w:rPr>
          <w:rFonts w:ascii="Arial" w:eastAsia="Arial" w:hAnsi="Arial" w:cs="Arial"/>
          <w:sz w:val="24"/>
          <w:szCs w:val="24"/>
        </w:rPr>
        <w:t>, ha impulsado la economía de la localidad de Antonio Nariño. Sin embargo, el sector enfrenta desafíos significativos, como la caída del 11,2% en la producción en Bogotá y la falta de integración de microempresas en las cadenas de valor. La industria del cuero en Restrepo se caracteriza por una alta concentración de microempresas dedicadas al curtido, la fabricación de calzado y la producción de artículos de marroquinería. La informalidad sigue siendo un problema estructural, con un 34% de los trabajadores emplea</w:t>
      </w:r>
      <w:r>
        <w:rPr>
          <w:rFonts w:ascii="Arial" w:eastAsia="Arial" w:hAnsi="Arial" w:cs="Arial"/>
          <w:sz w:val="24"/>
          <w:szCs w:val="24"/>
        </w:rPr>
        <w:t>dos en condiciones no formales.</w:t>
      </w:r>
    </w:p>
    <w:p w14:paraId="15B7E29C" w14:textId="45C0406E" w:rsidR="00952454" w:rsidRPr="00952454" w:rsidRDefault="00952454" w:rsidP="00952454">
      <w:pPr>
        <w:spacing w:line="276" w:lineRule="auto"/>
        <w:ind w:left="360"/>
        <w:jc w:val="both"/>
        <w:rPr>
          <w:rFonts w:ascii="Arial" w:eastAsia="Arial" w:hAnsi="Arial" w:cs="Arial"/>
          <w:sz w:val="24"/>
          <w:szCs w:val="24"/>
        </w:rPr>
      </w:pPr>
      <w:r w:rsidRPr="00952454">
        <w:rPr>
          <w:rFonts w:ascii="Arial" w:eastAsia="Arial" w:hAnsi="Arial" w:cs="Arial"/>
          <w:sz w:val="24"/>
          <w:szCs w:val="24"/>
        </w:rPr>
        <w:t>El comercio en la localidad de Antonio Nariño se distribuye en diversos sectores, siendo el más representativo el de prendas de vestir, cuero y calzado, que concentra el 40% de las empresas comerciales del barrio Restrepo</w:t>
      </w:r>
      <w:r w:rsidR="001F77D1">
        <w:rPr>
          <w:rStyle w:val="Refdenotaalpie"/>
          <w:rFonts w:ascii="Arial" w:eastAsia="Arial" w:hAnsi="Arial" w:cs="Arial"/>
          <w:sz w:val="24"/>
          <w:szCs w:val="24"/>
        </w:rPr>
        <w:footnoteReference w:id="3"/>
      </w:r>
      <w:r w:rsidRPr="00952454">
        <w:rPr>
          <w:rFonts w:ascii="Arial" w:eastAsia="Arial" w:hAnsi="Arial" w:cs="Arial"/>
          <w:sz w:val="24"/>
          <w:szCs w:val="24"/>
        </w:rPr>
        <w:t>. Otros sectores incluyen la venta de autopartes, artículos de lujo y productos de consumo doméstico. A nivel industrial, predominan las actividades de curtido y preparado de cueros, fabricación de calzado y producción de artículos de talabartería y guarnicionería, con un alto porcentaje de microempresas. De las 4.527 empresas registradas en Antonio Nariño, el 92% son microempresas y el 79% p</w:t>
      </w:r>
      <w:r>
        <w:rPr>
          <w:rFonts w:ascii="Arial" w:eastAsia="Arial" w:hAnsi="Arial" w:cs="Arial"/>
          <w:sz w:val="24"/>
          <w:szCs w:val="24"/>
        </w:rPr>
        <w:t>ertenecen a personas naturales.</w:t>
      </w:r>
    </w:p>
    <w:p w14:paraId="4577C69B" w14:textId="4A7D3B56" w:rsidR="00995ECD" w:rsidRDefault="00952454" w:rsidP="00952454">
      <w:pPr>
        <w:spacing w:line="276" w:lineRule="auto"/>
        <w:ind w:left="360"/>
        <w:jc w:val="both"/>
        <w:rPr>
          <w:rFonts w:ascii="Arial" w:eastAsia="Arial" w:hAnsi="Arial" w:cs="Arial"/>
          <w:sz w:val="24"/>
          <w:szCs w:val="24"/>
        </w:rPr>
      </w:pPr>
      <w:r w:rsidRPr="00952454">
        <w:rPr>
          <w:rFonts w:ascii="Arial" w:eastAsia="Arial" w:hAnsi="Arial" w:cs="Arial"/>
          <w:sz w:val="24"/>
          <w:szCs w:val="24"/>
        </w:rPr>
        <w:t xml:space="preserve">En este contexto, la Expo Restrepo se perfila como una estrategia de desarrollo territorial que puede contribuir a la formalización del sector, la </w:t>
      </w:r>
      <w:proofErr w:type="spellStart"/>
      <w:r w:rsidRPr="00952454">
        <w:rPr>
          <w:rFonts w:ascii="Arial" w:eastAsia="Arial" w:hAnsi="Arial" w:cs="Arial"/>
          <w:sz w:val="24"/>
          <w:szCs w:val="24"/>
        </w:rPr>
        <w:t>visibilización</w:t>
      </w:r>
      <w:proofErr w:type="spellEnd"/>
      <w:r w:rsidRPr="00952454">
        <w:rPr>
          <w:rFonts w:ascii="Arial" w:eastAsia="Arial" w:hAnsi="Arial" w:cs="Arial"/>
          <w:sz w:val="24"/>
          <w:szCs w:val="24"/>
        </w:rPr>
        <w:t xml:space="preserve"> de su capacidad productiva y la generación de encadenamientos comerciales. Su institucionalización permitiría consolidar a Antonio Nariño como un referente nacional e internacional en la industria del cuero, fomentando la competitividad, atrayendo nuevos mercados y promoviendo el desarrollo económico local. Además, facilitaría la mitigación de problemas estructurales como la informalidad y la competencia desleal, fortaleciendo el ecosistema empresarial del barrio Restrepo y potenciando la resiliencia de este sector tradicional en la economía de Bogotá.</w:t>
      </w:r>
    </w:p>
    <w:p w14:paraId="1D93B05C" w14:textId="02537B14" w:rsidR="001F77D1" w:rsidRPr="001F77D1" w:rsidRDefault="00CA5C9E" w:rsidP="00766832">
      <w:pPr>
        <w:pStyle w:val="Prrafodelista"/>
        <w:numPr>
          <w:ilvl w:val="0"/>
          <w:numId w:val="1"/>
        </w:numPr>
        <w:spacing w:line="276" w:lineRule="auto"/>
        <w:jc w:val="both"/>
        <w:rPr>
          <w:rFonts w:ascii="Arial" w:eastAsia="Arial" w:hAnsi="Arial" w:cs="Arial"/>
          <w:b/>
          <w:sz w:val="24"/>
          <w:szCs w:val="24"/>
        </w:rPr>
      </w:pPr>
      <w:r>
        <w:rPr>
          <w:rFonts w:ascii="Arial" w:eastAsia="Arial" w:hAnsi="Arial" w:cs="Arial"/>
          <w:b/>
          <w:sz w:val="24"/>
          <w:szCs w:val="24"/>
        </w:rPr>
        <w:t>FUNDAMENTO LEGAL</w:t>
      </w:r>
    </w:p>
    <w:p w14:paraId="45E16E3F" w14:textId="77777777" w:rsidR="001F77D1" w:rsidRPr="001F77D1" w:rsidRDefault="001F77D1" w:rsidP="001F77D1">
      <w:pPr>
        <w:spacing w:line="276" w:lineRule="auto"/>
        <w:ind w:left="360"/>
        <w:jc w:val="both"/>
        <w:rPr>
          <w:rFonts w:ascii="Arial" w:eastAsia="Arial" w:hAnsi="Arial" w:cs="Arial"/>
          <w:b/>
          <w:sz w:val="24"/>
          <w:szCs w:val="24"/>
        </w:rPr>
      </w:pPr>
      <w:r w:rsidRPr="001F77D1">
        <w:rPr>
          <w:rFonts w:ascii="Arial" w:eastAsia="Arial" w:hAnsi="Arial" w:cs="Arial"/>
          <w:b/>
          <w:sz w:val="24"/>
          <w:szCs w:val="24"/>
        </w:rPr>
        <w:t>CONSTITUCIÓN POLÍTICA</w:t>
      </w:r>
    </w:p>
    <w:p w14:paraId="744F42E5" w14:textId="77777777" w:rsidR="001F77D1" w:rsidRPr="001F77D1" w:rsidRDefault="001F77D1" w:rsidP="001F77D1">
      <w:pPr>
        <w:spacing w:line="276" w:lineRule="auto"/>
        <w:ind w:left="360"/>
        <w:jc w:val="both"/>
        <w:rPr>
          <w:rFonts w:ascii="Arial" w:eastAsia="Arial" w:hAnsi="Arial" w:cs="Arial"/>
          <w:sz w:val="24"/>
          <w:szCs w:val="24"/>
        </w:rPr>
      </w:pPr>
      <w:r w:rsidRPr="001F77D1">
        <w:rPr>
          <w:rFonts w:ascii="Arial" w:eastAsia="Arial" w:hAnsi="Arial" w:cs="Arial"/>
          <w:sz w:val="24"/>
          <w:szCs w:val="24"/>
        </w:rPr>
        <w:t>ARTÍCULO 1. Colombia es un Estado social de derecho, organizado en forma de República unitaria, descentralizada, con autonomía de sus entidades territoriales, democrática, participativa y pluralista, fundada en el respeto de la dignidad humana, en el trabajo y la solidaridad de las personas que la integran y en la prevalencia del interés general. (Subrayado fuera de texto)</w:t>
      </w:r>
    </w:p>
    <w:p w14:paraId="1FC64D7E" w14:textId="77777777" w:rsidR="001F77D1" w:rsidRPr="001F77D1" w:rsidRDefault="001F77D1" w:rsidP="001F77D1">
      <w:pPr>
        <w:spacing w:line="276" w:lineRule="auto"/>
        <w:ind w:left="360"/>
        <w:jc w:val="both"/>
        <w:rPr>
          <w:rFonts w:ascii="Arial" w:eastAsia="Arial" w:hAnsi="Arial" w:cs="Arial"/>
          <w:sz w:val="24"/>
          <w:szCs w:val="24"/>
        </w:rPr>
      </w:pPr>
      <w:r w:rsidRPr="001F77D1">
        <w:rPr>
          <w:rFonts w:ascii="Arial" w:eastAsia="Arial" w:hAnsi="Arial" w:cs="Arial"/>
          <w:sz w:val="24"/>
          <w:szCs w:val="24"/>
        </w:rPr>
        <w:t>ARTÍCULO 2o. 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w:t>
      </w:r>
    </w:p>
    <w:p w14:paraId="1597AFD2" w14:textId="77777777" w:rsidR="001F77D1" w:rsidRPr="001F77D1" w:rsidRDefault="001F77D1" w:rsidP="001F77D1">
      <w:pPr>
        <w:spacing w:line="276" w:lineRule="auto"/>
        <w:ind w:left="360"/>
        <w:jc w:val="both"/>
        <w:rPr>
          <w:rFonts w:ascii="Arial" w:eastAsia="Arial" w:hAnsi="Arial" w:cs="Arial"/>
          <w:sz w:val="24"/>
          <w:szCs w:val="24"/>
        </w:rPr>
      </w:pPr>
      <w:r w:rsidRPr="001F77D1">
        <w:rPr>
          <w:rFonts w:ascii="Arial" w:eastAsia="Arial" w:hAnsi="Arial" w:cs="Arial"/>
          <w:sz w:val="24"/>
          <w:szCs w:val="24"/>
        </w:rPr>
        <w:t>ARTÍCULO  25. El trabajo es un derecho y una obligación social y goza, en todas sus modalidades, de la especial protección del Estado. Toda persona tiene derecho a un trabajo en condiciones dignas y justas.</w:t>
      </w:r>
    </w:p>
    <w:p w14:paraId="7740C4FB" w14:textId="77777777" w:rsidR="001F77D1" w:rsidRPr="001F77D1" w:rsidRDefault="001F77D1" w:rsidP="001F77D1">
      <w:pPr>
        <w:spacing w:line="276" w:lineRule="auto"/>
        <w:ind w:left="360"/>
        <w:jc w:val="both"/>
        <w:rPr>
          <w:rFonts w:ascii="Arial" w:eastAsia="Arial" w:hAnsi="Arial" w:cs="Arial"/>
          <w:sz w:val="24"/>
          <w:szCs w:val="24"/>
        </w:rPr>
      </w:pPr>
      <w:r w:rsidRPr="001F77D1">
        <w:rPr>
          <w:rFonts w:ascii="Arial" w:eastAsia="Arial" w:hAnsi="Arial" w:cs="Arial"/>
          <w:sz w:val="24"/>
          <w:szCs w:val="24"/>
        </w:rPr>
        <w:t>ARTÍCULO 333. La actividad económica y la iniciativa privada son libres, dentro de los límites del bien común. Para su ejercicio, nadie podrá exigir permisos previos ni requisitos, sin autorización de la ley.</w:t>
      </w:r>
    </w:p>
    <w:p w14:paraId="0AD1CC25" w14:textId="77777777" w:rsidR="001F77D1" w:rsidRPr="001F77D1" w:rsidRDefault="001F77D1" w:rsidP="001F77D1">
      <w:pPr>
        <w:spacing w:line="276" w:lineRule="auto"/>
        <w:ind w:left="360"/>
        <w:jc w:val="both"/>
        <w:rPr>
          <w:rFonts w:ascii="Arial" w:eastAsia="Arial" w:hAnsi="Arial" w:cs="Arial"/>
          <w:sz w:val="24"/>
          <w:szCs w:val="24"/>
        </w:rPr>
      </w:pPr>
      <w:r w:rsidRPr="001F77D1">
        <w:rPr>
          <w:rFonts w:ascii="Arial" w:eastAsia="Arial" w:hAnsi="Arial" w:cs="Arial"/>
          <w:sz w:val="24"/>
          <w:szCs w:val="24"/>
        </w:rPr>
        <w:t>La libre competencia económica es un derecho de todos que supone responsabilidades.</w:t>
      </w:r>
    </w:p>
    <w:p w14:paraId="2D915DC4" w14:textId="77777777" w:rsidR="001F77D1" w:rsidRPr="001F77D1" w:rsidRDefault="001F77D1" w:rsidP="001F77D1">
      <w:pPr>
        <w:spacing w:line="276" w:lineRule="auto"/>
        <w:ind w:left="360"/>
        <w:jc w:val="both"/>
        <w:rPr>
          <w:rFonts w:ascii="Arial" w:eastAsia="Arial" w:hAnsi="Arial" w:cs="Arial"/>
          <w:sz w:val="24"/>
          <w:szCs w:val="24"/>
        </w:rPr>
      </w:pPr>
      <w:r w:rsidRPr="001F77D1">
        <w:rPr>
          <w:rFonts w:ascii="Arial" w:eastAsia="Arial" w:hAnsi="Arial" w:cs="Arial"/>
          <w:sz w:val="24"/>
          <w:szCs w:val="24"/>
        </w:rPr>
        <w:t>La empresa, como base del desarrollo, tiene una función social que implica obligaciones. El Estado fortalecerá las organizaciones solidarias y estimulará el desarrollo empresarial.</w:t>
      </w:r>
    </w:p>
    <w:p w14:paraId="3CC6F621" w14:textId="77777777" w:rsidR="001F77D1" w:rsidRPr="001F77D1" w:rsidRDefault="001F77D1" w:rsidP="001F77D1">
      <w:pPr>
        <w:spacing w:line="276" w:lineRule="auto"/>
        <w:ind w:left="360"/>
        <w:jc w:val="both"/>
        <w:rPr>
          <w:rFonts w:ascii="Arial" w:eastAsia="Arial" w:hAnsi="Arial" w:cs="Arial"/>
          <w:sz w:val="24"/>
          <w:szCs w:val="24"/>
        </w:rPr>
      </w:pPr>
      <w:r w:rsidRPr="001F77D1">
        <w:rPr>
          <w:rFonts w:ascii="Arial" w:eastAsia="Arial" w:hAnsi="Arial" w:cs="Arial"/>
          <w:sz w:val="24"/>
          <w:szCs w:val="24"/>
        </w:rPr>
        <w:t>El Estado, por mandato de la ley, impedirá que se obstruya o se restrinja la libertad económica y evitará o controlará cualquier abuso que personas o empresas hagan de su posición dominante en el mercado nacional.</w:t>
      </w:r>
    </w:p>
    <w:p w14:paraId="37DD263B" w14:textId="77777777" w:rsidR="001F77D1" w:rsidRPr="001F77D1" w:rsidRDefault="001F77D1" w:rsidP="001F77D1">
      <w:pPr>
        <w:spacing w:line="276" w:lineRule="auto"/>
        <w:ind w:left="360"/>
        <w:jc w:val="both"/>
        <w:rPr>
          <w:rFonts w:ascii="Arial" w:eastAsia="Arial" w:hAnsi="Arial" w:cs="Arial"/>
          <w:sz w:val="24"/>
          <w:szCs w:val="24"/>
        </w:rPr>
      </w:pPr>
      <w:r w:rsidRPr="001F77D1">
        <w:rPr>
          <w:rFonts w:ascii="Arial" w:eastAsia="Arial" w:hAnsi="Arial" w:cs="Arial"/>
          <w:sz w:val="24"/>
          <w:szCs w:val="24"/>
        </w:rPr>
        <w:t>La ley delimitará el alcance de la libertad económica cuando así lo exijan el interés social, el ambiente y el patrimonio cultural de la Nación.</w:t>
      </w:r>
    </w:p>
    <w:p w14:paraId="3A1081E5" w14:textId="77777777" w:rsidR="001F77D1" w:rsidRPr="001F77D1" w:rsidRDefault="001F77D1" w:rsidP="001F77D1">
      <w:pPr>
        <w:spacing w:line="276" w:lineRule="auto"/>
        <w:ind w:left="360"/>
        <w:jc w:val="both"/>
        <w:rPr>
          <w:rFonts w:ascii="Arial" w:eastAsia="Arial" w:hAnsi="Arial" w:cs="Arial"/>
          <w:b/>
          <w:sz w:val="24"/>
          <w:szCs w:val="24"/>
        </w:rPr>
      </w:pPr>
      <w:r w:rsidRPr="001F77D1">
        <w:rPr>
          <w:rFonts w:ascii="Arial" w:eastAsia="Arial" w:hAnsi="Arial" w:cs="Arial"/>
          <w:b/>
          <w:sz w:val="24"/>
          <w:szCs w:val="24"/>
        </w:rPr>
        <w:t>LEYES</w:t>
      </w:r>
    </w:p>
    <w:p w14:paraId="26540D94" w14:textId="77777777" w:rsidR="001F77D1" w:rsidRPr="001F77D1" w:rsidRDefault="001F77D1" w:rsidP="001F77D1">
      <w:pPr>
        <w:spacing w:line="276" w:lineRule="auto"/>
        <w:ind w:left="360"/>
        <w:jc w:val="both"/>
        <w:rPr>
          <w:rFonts w:ascii="Arial" w:eastAsia="Arial" w:hAnsi="Arial" w:cs="Arial"/>
          <w:sz w:val="24"/>
          <w:szCs w:val="24"/>
        </w:rPr>
      </w:pPr>
      <w:r w:rsidRPr="001F77D1">
        <w:rPr>
          <w:rFonts w:ascii="Arial" w:eastAsia="Arial" w:hAnsi="Arial" w:cs="Arial"/>
          <w:b/>
          <w:sz w:val="24"/>
          <w:szCs w:val="24"/>
        </w:rPr>
        <w:t>LEY 590 DE 2000</w:t>
      </w:r>
      <w:r w:rsidRPr="001F77D1">
        <w:rPr>
          <w:rFonts w:ascii="Arial" w:eastAsia="Arial" w:hAnsi="Arial" w:cs="Arial"/>
          <w:sz w:val="24"/>
          <w:szCs w:val="24"/>
        </w:rPr>
        <w:t>: “Por la cual se dictan disposiciones para promover el desarrollo de las micro, pequeñas y medianas empresa”</w:t>
      </w:r>
    </w:p>
    <w:p w14:paraId="0199A303" w14:textId="77777777" w:rsidR="001F77D1" w:rsidRPr="001F77D1" w:rsidRDefault="001F77D1" w:rsidP="001F77D1">
      <w:pPr>
        <w:spacing w:line="276" w:lineRule="auto"/>
        <w:ind w:left="360"/>
        <w:jc w:val="both"/>
        <w:rPr>
          <w:rFonts w:ascii="Arial" w:eastAsia="Arial" w:hAnsi="Arial" w:cs="Arial"/>
          <w:sz w:val="24"/>
          <w:szCs w:val="24"/>
        </w:rPr>
      </w:pPr>
      <w:r w:rsidRPr="001F77D1">
        <w:rPr>
          <w:rFonts w:ascii="Arial" w:eastAsia="Arial" w:hAnsi="Arial" w:cs="Arial"/>
          <w:sz w:val="24"/>
          <w:szCs w:val="24"/>
        </w:rPr>
        <w:tab/>
        <w:t>Artículo 1°. Objeto de la ley. La presente ley tiene por objeto:</w:t>
      </w:r>
    </w:p>
    <w:p w14:paraId="7E0F5F10" w14:textId="77777777" w:rsidR="001F77D1" w:rsidRPr="001F77D1" w:rsidRDefault="001F77D1" w:rsidP="001F77D1">
      <w:pPr>
        <w:spacing w:line="276" w:lineRule="auto"/>
        <w:ind w:left="360"/>
        <w:jc w:val="both"/>
        <w:rPr>
          <w:rFonts w:ascii="Arial" w:eastAsia="Arial" w:hAnsi="Arial" w:cs="Arial"/>
          <w:sz w:val="24"/>
          <w:szCs w:val="24"/>
        </w:rPr>
      </w:pPr>
      <w:r w:rsidRPr="001F77D1">
        <w:rPr>
          <w:rFonts w:ascii="Arial" w:eastAsia="Arial" w:hAnsi="Arial" w:cs="Arial"/>
          <w:sz w:val="24"/>
          <w:szCs w:val="24"/>
        </w:rPr>
        <w:t xml:space="preserve">Promover el desarrollo integral de las micro, pequeñas y medianas empresas en consideración a sus aptitudes para la generación de empleo, el desarrollo regional, la integración entre sectores económicos, el aprovechamiento productivo de pequeños </w:t>
      </w:r>
      <w:r w:rsidRPr="001F77D1">
        <w:rPr>
          <w:rFonts w:ascii="Arial" w:eastAsia="Arial" w:hAnsi="Arial" w:cs="Arial"/>
          <w:sz w:val="24"/>
          <w:szCs w:val="24"/>
        </w:rPr>
        <w:tab/>
        <w:t>capitales y teniendo en cuenta la capacidad empresarial de los colombianos;</w:t>
      </w:r>
    </w:p>
    <w:p w14:paraId="2EBED2C3" w14:textId="77777777" w:rsidR="001F77D1" w:rsidRPr="001F77D1" w:rsidRDefault="00BC7020" w:rsidP="001F77D1">
      <w:pPr>
        <w:spacing w:line="276" w:lineRule="auto"/>
        <w:ind w:left="360"/>
        <w:jc w:val="both"/>
        <w:rPr>
          <w:rFonts w:ascii="Arial" w:eastAsia="Arial" w:hAnsi="Arial" w:cs="Arial"/>
          <w:sz w:val="24"/>
          <w:szCs w:val="24"/>
        </w:rPr>
      </w:pPr>
      <w:hyperlink r:id="rId8" w:anchor="1">
        <w:r w:rsidR="001F77D1" w:rsidRPr="001F77D1">
          <w:rPr>
            <w:rFonts w:ascii="Arial" w:eastAsia="Arial" w:hAnsi="Arial" w:cs="Arial"/>
            <w:sz w:val="24"/>
            <w:szCs w:val="24"/>
          </w:rPr>
          <w:t>Modificado por el art. 1, Ley 905 de 2004</w:t>
        </w:r>
      </w:hyperlink>
      <w:r w:rsidR="001F77D1" w:rsidRPr="001F77D1">
        <w:rPr>
          <w:rFonts w:ascii="Arial" w:eastAsia="Arial" w:hAnsi="Arial" w:cs="Arial"/>
          <w:sz w:val="24"/>
          <w:szCs w:val="24"/>
        </w:rPr>
        <w:t xml:space="preserve">, </w:t>
      </w:r>
      <w:hyperlink r:id="rId9" w:anchor="74">
        <w:r w:rsidR="001F77D1" w:rsidRPr="001F77D1">
          <w:rPr>
            <w:rFonts w:ascii="Arial" w:eastAsia="Arial" w:hAnsi="Arial" w:cs="Arial"/>
            <w:sz w:val="24"/>
            <w:szCs w:val="24"/>
          </w:rPr>
          <w:t>Modificado por el art. 74, Ley 1151 de 2007</w:t>
        </w:r>
      </w:hyperlink>
      <w:r w:rsidR="001F77D1" w:rsidRPr="001F77D1">
        <w:rPr>
          <w:rFonts w:ascii="Arial" w:eastAsia="Arial" w:hAnsi="Arial" w:cs="Arial"/>
          <w:sz w:val="24"/>
          <w:szCs w:val="24"/>
        </w:rPr>
        <w:t xml:space="preserve">.  </w:t>
      </w:r>
      <w:r w:rsidR="001F77D1" w:rsidRPr="001F77D1">
        <w:rPr>
          <w:rFonts w:ascii="Arial" w:eastAsia="Arial" w:hAnsi="Arial" w:cs="Arial"/>
          <w:sz w:val="24"/>
          <w:szCs w:val="24"/>
        </w:rPr>
        <w:tab/>
        <w:t xml:space="preserve">Estimular la formación de mercados altamente competitivos mediante el fomento a la </w:t>
      </w:r>
      <w:r w:rsidR="001F77D1" w:rsidRPr="001F77D1">
        <w:rPr>
          <w:rFonts w:ascii="Arial" w:eastAsia="Arial" w:hAnsi="Arial" w:cs="Arial"/>
          <w:sz w:val="24"/>
          <w:szCs w:val="24"/>
        </w:rPr>
        <w:tab/>
      </w:r>
      <w:r w:rsidR="001F77D1" w:rsidRPr="001F77D1">
        <w:rPr>
          <w:rFonts w:ascii="Arial" w:eastAsia="Arial" w:hAnsi="Arial" w:cs="Arial"/>
          <w:sz w:val="24"/>
          <w:szCs w:val="24"/>
        </w:rPr>
        <w:tab/>
        <w:t xml:space="preserve">permanente creación y funcionamiento de la mayor cantidad de micro, pequeñas y medianas empresas, </w:t>
      </w:r>
      <w:proofErr w:type="spellStart"/>
      <w:r w:rsidR="001F77D1" w:rsidRPr="001F77D1">
        <w:rPr>
          <w:rFonts w:ascii="Arial" w:eastAsia="Arial" w:hAnsi="Arial" w:cs="Arial"/>
          <w:sz w:val="24"/>
          <w:szCs w:val="24"/>
        </w:rPr>
        <w:t>Mipymes</w:t>
      </w:r>
      <w:proofErr w:type="spellEnd"/>
      <w:r w:rsidR="001F77D1" w:rsidRPr="001F77D1">
        <w:rPr>
          <w:rFonts w:ascii="Arial" w:eastAsia="Arial" w:hAnsi="Arial" w:cs="Arial"/>
          <w:sz w:val="24"/>
          <w:szCs w:val="24"/>
        </w:rPr>
        <w:t>;</w:t>
      </w:r>
    </w:p>
    <w:p w14:paraId="69A86212" w14:textId="77777777" w:rsidR="001F77D1" w:rsidRPr="001F77D1" w:rsidRDefault="001F77D1" w:rsidP="001F77D1">
      <w:pPr>
        <w:spacing w:line="276" w:lineRule="auto"/>
        <w:ind w:left="360"/>
        <w:jc w:val="both"/>
        <w:rPr>
          <w:rFonts w:ascii="Arial" w:eastAsia="Arial" w:hAnsi="Arial" w:cs="Arial"/>
          <w:sz w:val="24"/>
          <w:szCs w:val="24"/>
        </w:rPr>
      </w:pPr>
      <w:r w:rsidRPr="001F77D1">
        <w:rPr>
          <w:rFonts w:ascii="Arial" w:eastAsia="Arial" w:hAnsi="Arial" w:cs="Arial"/>
          <w:sz w:val="24"/>
          <w:szCs w:val="24"/>
        </w:rPr>
        <w:t>Inducir el establecimiento de mejores condiciones de entorno institucional para la creación y operación de micro, pequeñas y medianas empresas;</w:t>
      </w:r>
    </w:p>
    <w:p w14:paraId="7BC74791" w14:textId="77777777" w:rsidR="001F77D1" w:rsidRPr="001F77D1" w:rsidRDefault="001F77D1" w:rsidP="001F77D1">
      <w:pPr>
        <w:spacing w:line="276" w:lineRule="auto"/>
        <w:ind w:left="360"/>
        <w:jc w:val="both"/>
        <w:rPr>
          <w:rFonts w:ascii="Arial" w:eastAsia="Arial" w:hAnsi="Arial" w:cs="Arial"/>
          <w:sz w:val="24"/>
          <w:szCs w:val="24"/>
        </w:rPr>
      </w:pPr>
      <w:r w:rsidRPr="001F77D1">
        <w:rPr>
          <w:rFonts w:ascii="Arial" w:eastAsia="Arial" w:hAnsi="Arial" w:cs="Arial"/>
          <w:sz w:val="24"/>
          <w:szCs w:val="24"/>
        </w:rPr>
        <w:t xml:space="preserve">Promover una más favorable dotación de factores para las micro, pequeñas y medianas </w:t>
      </w:r>
      <w:r w:rsidRPr="001F77D1">
        <w:rPr>
          <w:rFonts w:ascii="Arial" w:eastAsia="Arial" w:hAnsi="Arial" w:cs="Arial"/>
          <w:sz w:val="24"/>
          <w:szCs w:val="24"/>
        </w:rPr>
        <w:tab/>
        <w:t xml:space="preserve">empresas, facilitando el acceso a mercados de bienes y servicios, tanto para la adquisición </w:t>
      </w:r>
      <w:r w:rsidRPr="001F77D1">
        <w:rPr>
          <w:rFonts w:ascii="Arial" w:eastAsia="Arial" w:hAnsi="Arial" w:cs="Arial"/>
          <w:sz w:val="24"/>
          <w:szCs w:val="24"/>
        </w:rPr>
        <w:tab/>
        <w:t xml:space="preserve">de materias primas, insumos, bienes de capital y equipos, como para la realización de sus </w:t>
      </w:r>
      <w:r w:rsidRPr="001F77D1">
        <w:rPr>
          <w:rFonts w:ascii="Arial" w:eastAsia="Arial" w:hAnsi="Arial" w:cs="Arial"/>
          <w:sz w:val="24"/>
          <w:szCs w:val="24"/>
        </w:rPr>
        <w:tab/>
        <w:t>productos y servicios a nivel nacional e internacional, la formación de capital humano, la asistencia para el desarrollo tecnológico y el acceso a los mercados financieros institucionales;</w:t>
      </w:r>
    </w:p>
    <w:p w14:paraId="27118F9F" w14:textId="77777777" w:rsidR="001F77D1" w:rsidRPr="001F77D1" w:rsidRDefault="00BC7020" w:rsidP="001F77D1">
      <w:pPr>
        <w:spacing w:line="276" w:lineRule="auto"/>
        <w:ind w:left="360"/>
        <w:jc w:val="both"/>
        <w:rPr>
          <w:rFonts w:ascii="Arial" w:eastAsia="Arial" w:hAnsi="Arial" w:cs="Arial"/>
          <w:sz w:val="24"/>
          <w:szCs w:val="24"/>
        </w:rPr>
      </w:pPr>
      <w:hyperlink r:id="rId10" w:anchor="74">
        <w:r w:rsidR="001F77D1" w:rsidRPr="001F77D1">
          <w:rPr>
            <w:rFonts w:ascii="Arial" w:eastAsia="Arial" w:hAnsi="Arial" w:cs="Arial"/>
            <w:sz w:val="24"/>
            <w:szCs w:val="24"/>
          </w:rPr>
          <w:t>Modificado por el art. 74, Ley 1151 de 2007</w:t>
        </w:r>
      </w:hyperlink>
      <w:r w:rsidR="001F77D1" w:rsidRPr="001F77D1">
        <w:rPr>
          <w:rFonts w:ascii="Arial" w:eastAsia="Arial" w:hAnsi="Arial" w:cs="Arial"/>
          <w:sz w:val="24"/>
          <w:szCs w:val="24"/>
        </w:rPr>
        <w:t>. Promover la permanente formulación, ejecución y evaluación de políticas públicas favorables al desarrollo y a la competitividad de las micro, pequeñas y medianas empresas;</w:t>
      </w:r>
    </w:p>
    <w:p w14:paraId="67BF89AC" w14:textId="77777777" w:rsidR="001F77D1" w:rsidRPr="001F77D1" w:rsidRDefault="001F77D1" w:rsidP="001F77D1">
      <w:pPr>
        <w:spacing w:line="276" w:lineRule="auto"/>
        <w:ind w:left="360"/>
        <w:jc w:val="both"/>
        <w:rPr>
          <w:rFonts w:ascii="Arial" w:eastAsia="Arial" w:hAnsi="Arial" w:cs="Arial"/>
          <w:sz w:val="24"/>
          <w:szCs w:val="24"/>
        </w:rPr>
      </w:pPr>
      <w:r w:rsidRPr="001F77D1">
        <w:rPr>
          <w:rFonts w:ascii="Arial" w:eastAsia="Arial" w:hAnsi="Arial" w:cs="Arial"/>
          <w:sz w:val="24"/>
          <w:szCs w:val="24"/>
        </w:rPr>
        <w:t>Señalar criterios que orienten la acción del Estado y fortalezcan la coordinación entre sus organismos; así como entre estos y el sector privado, en la promoción del desarrollo de las micro, pequeñas y medianas empresas;</w:t>
      </w:r>
    </w:p>
    <w:p w14:paraId="3A116D31" w14:textId="77777777" w:rsidR="001F77D1" w:rsidRPr="001F77D1" w:rsidRDefault="001F77D1" w:rsidP="001F77D1">
      <w:pPr>
        <w:spacing w:line="276" w:lineRule="auto"/>
        <w:ind w:left="360"/>
        <w:jc w:val="both"/>
        <w:rPr>
          <w:rFonts w:ascii="Arial" w:eastAsia="Arial" w:hAnsi="Arial" w:cs="Arial"/>
          <w:sz w:val="24"/>
          <w:szCs w:val="24"/>
        </w:rPr>
      </w:pPr>
      <w:r w:rsidRPr="001F77D1">
        <w:rPr>
          <w:rFonts w:ascii="Arial" w:eastAsia="Arial" w:hAnsi="Arial" w:cs="Arial"/>
          <w:sz w:val="24"/>
          <w:szCs w:val="24"/>
        </w:rPr>
        <w:t xml:space="preserve">Coadyuvar en el desarrollo de las organizaciones empresariales, en la generación de esquemas de </w:t>
      </w:r>
      <w:proofErr w:type="spellStart"/>
      <w:r w:rsidRPr="001F77D1">
        <w:rPr>
          <w:rFonts w:ascii="Arial" w:eastAsia="Arial" w:hAnsi="Arial" w:cs="Arial"/>
          <w:sz w:val="24"/>
          <w:szCs w:val="24"/>
        </w:rPr>
        <w:t>asociatividad</w:t>
      </w:r>
      <w:proofErr w:type="spellEnd"/>
      <w:r w:rsidRPr="001F77D1">
        <w:rPr>
          <w:rFonts w:ascii="Arial" w:eastAsia="Arial" w:hAnsi="Arial" w:cs="Arial"/>
          <w:sz w:val="24"/>
          <w:szCs w:val="24"/>
        </w:rPr>
        <w:t xml:space="preserve"> empresarial y en alianzas estratégicas entre las entidades públicas y privadas de apoyo a las micro, pequeñas y medianas empresas;</w:t>
      </w:r>
    </w:p>
    <w:p w14:paraId="4996C53F" w14:textId="77777777" w:rsidR="001F77D1" w:rsidRPr="001F77D1" w:rsidRDefault="001F77D1" w:rsidP="001F77D1">
      <w:pPr>
        <w:spacing w:line="276" w:lineRule="auto"/>
        <w:ind w:left="360"/>
        <w:jc w:val="both"/>
        <w:rPr>
          <w:rFonts w:ascii="Arial" w:eastAsia="Arial" w:hAnsi="Arial" w:cs="Arial"/>
          <w:sz w:val="24"/>
          <w:szCs w:val="24"/>
        </w:rPr>
      </w:pPr>
      <w:r w:rsidRPr="001F77D1">
        <w:rPr>
          <w:rFonts w:ascii="Arial" w:eastAsia="Arial" w:hAnsi="Arial" w:cs="Arial"/>
          <w:sz w:val="24"/>
          <w:szCs w:val="24"/>
        </w:rPr>
        <w:t xml:space="preserve">Apoyar a los micro, pequeños y medianos productores asentados en áreas de economía campesina, estimulando la creación y fortalecimiento de </w:t>
      </w:r>
      <w:proofErr w:type="spellStart"/>
      <w:r w:rsidRPr="001F77D1">
        <w:rPr>
          <w:rFonts w:ascii="Arial" w:eastAsia="Arial" w:hAnsi="Arial" w:cs="Arial"/>
          <w:sz w:val="24"/>
          <w:szCs w:val="24"/>
        </w:rPr>
        <w:t>Mipymes</w:t>
      </w:r>
      <w:proofErr w:type="spellEnd"/>
      <w:r w:rsidRPr="001F77D1">
        <w:rPr>
          <w:rFonts w:ascii="Arial" w:eastAsia="Arial" w:hAnsi="Arial" w:cs="Arial"/>
          <w:sz w:val="24"/>
          <w:szCs w:val="24"/>
        </w:rPr>
        <w:t xml:space="preserve"> rurales,</w:t>
      </w:r>
    </w:p>
    <w:p w14:paraId="3819D090" w14:textId="77777777" w:rsidR="001F77D1" w:rsidRPr="001F77D1" w:rsidRDefault="001F77D1" w:rsidP="001F77D1">
      <w:pPr>
        <w:spacing w:line="276" w:lineRule="auto"/>
        <w:ind w:left="360"/>
        <w:jc w:val="both"/>
        <w:rPr>
          <w:rFonts w:ascii="Arial" w:eastAsia="Arial" w:hAnsi="Arial" w:cs="Arial"/>
          <w:sz w:val="24"/>
          <w:szCs w:val="24"/>
        </w:rPr>
      </w:pPr>
      <w:r w:rsidRPr="001F77D1">
        <w:rPr>
          <w:rFonts w:ascii="Arial" w:eastAsia="Arial" w:hAnsi="Arial" w:cs="Arial"/>
          <w:sz w:val="24"/>
          <w:szCs w:val="24"/>
        </w:rPr>
        <w:t xml:space="preserve">Asegurar la eficacia del derecho a la libre y leal competencia para las </w:t>
      </w:r>
      <w:proofErr w:type="spellStart"/>
      <w:r w:rsidRPr="001F77D1">
        <w:rPr>
          <w:rFonts w:ascii="Arial" w:eastAsia="Arial" w:hAnsi="Arial" w:cs="Arial"/>
          <w:sz w:val="24"/>
          <w:szCs w:val="24"/>
        </w:rPr>
        <w:t>Mipymes</w:t>
      </w:r>
      <w:proofErr w:type="spellEnd"/>
      <w:r w:rsidRPr="001F77D1">
        <w:rPr>
          <w:rFonts w:ascii="Arial" w:eastAsia="Arial" w:hAnsi="Arial" w:cs="Arial"/>
          <w:sz w:val="24"/>
          <w:szCs w:val="24"/>
        </w:rPr>
        <w:t>;</w:t>
      </w:r>
    </w:p>
    <w:p w14:paraId="5162F383" w14:textId="77777777" w:rsidR="001F77D1" w:rsidRPr="001F77D1" w:rsidRDefault="001F77D1" w:rsidP="001F77D1">
      <w:pPr>
        <w:spacing w:line="276" w:lineRule="auto"/>
        <w:ind w:left="360"/>
        <w:jc w:val="both"/>
        <w:rPr>
          <w:rFonts w:ascii="Arial" w:eastAsia="Arial" w:hAnsi="Arial" w:cs="Arial"/>
          <w:sz w:val="24"/>
          <w:szCs w:val="24"/>
        </w:rPr>
      </w:pPr>
      <w:r w:rsidRPr="001F77D1">
        <w:rPr>
          <w:rFonts w:ascii="Arial" w:eastAsia="Arial" w:hAnsi="Arial" w:cs="Arial"/>
          <w:sz w:val="24"/>
          <w:szCs w:val="24"/>
        </w:rPr>
        <w:t xml:space="preserve">Crear las bases de un sistema de incentivos a la capitalización de las micro, pequeñas y </w:t>
      </w:r>
      <w:r w:rsidRPr="001F77D1">
        <w:rPr>
          <w:rFonts w:ascii="Arial" w:eastAsia="Arial" w:hAnsi="Arial" w:cs="Arial"/>
          <w:sz w:val="24"/>
          <w:szCs w:val="24"/>
        </w:rPr>
        <w:tab/>
        <w:t>medianas empresas.</w:t>
      </w:r>
    </w:p>
    <w:p w14:paraId="5C24C234" w14:textId="77777777" w:rsidR="001F77D1" w:rsidRPr="001F77D1" w:rsidRDefault="001F77D1" w:rsidP="001F77D1">
      <w:pPr>
        <w:spacing w:line="276" w:lineRule="auto"/>
        <w:ind w:left="360"/>
        <w:jc w:val="both"/>
        <w:rPr>
          <w:rFonts w:ascii="Arial" w:eastAsia="Arial" w:hAnsi="Arial" w:cs="Arial"/>
          <w:sz w:val="24"/>
          <w:szCs w:val="24"/>
        </w:rPr>
      </w:pPr>
      <w:r w:rsidRPr="001F77D1">
        <w:rPr>
          <w:rFonts w:ascii="Arial" w:eastAsia="Arial" w:hAnsi="Arial" w:cs="Arial"/>
          <w:b/>
          <w:sz w:val="24"/>
          <w:szCs w:val="24"/>
        </w:rPr>
        <w:t>LEY 1014 DE 2006</w:t>
      </w:r>
      <w:r w:rsidRPr="001F77D1">
        <w:rPr>
          <w:rFonts w:ascii="Arial" w:eastAsia="Arial" w:hAnsi="Arial" w:cs="Arial"/>
          <w:sz w:val="24"/>
          <w:szCs w:val="24"/>
        </w:rPr>
        <w:t xml:space="preserve"> “De fomento a la cultura del emprendimiento”. </w:t>
      </w:r>
    </w:p>
    <w:p w14:paraId="093B2806" w14:textId="77777777" w:rsidR="001F77D1" w:rsidRPr="001F77D1" w:rsidRDefault="001F77D1" w:rsidP="001F77D1">
      <w:pPr>
        <w:spacing w:line="276" w:lineRule="auto"/>
        <w:ind w:left="360"/>
        <w:jc w:val="both"/>
        <w:rPr>
          <w:rFonts w:ascii="Arial" w:eastAsia="Arial" w:hAnsi="Arial" w:cs="Arial"/>
          <w:sz w:val="24"/>
          <w:szCs w:val="24"/>
        </w:rPr>
      </w:pPr>
      <w:r w:rsidRPr="001F77D1">
        <w:rPr>
          <w:rFonts w:ascii="Arial" w:eastAsia="Arial" w:hAnsi="Arial" w:cs="Arial"/>
          <w:sz w:val="24"/>
          <w:szCs w:val="24"/>
        </w:rPr>
        <w:tab/>
        <w:t>Artículo 2°. Objeto. La presente ley tiene por objeto:</w:t>
      </w:r>
    </w:p>
    <w:p w14:paraId="3D7B2D92" w14:textId="77777777" w:rsidR="001F77D1" w:rsidRPr="001F77D1" w:rsidRDefault="001F77D1" w:rsidP="001F77D1">
      <w:pPr>
        <w:spacing w:line="276" w:lineRule="auto"/>
        <w:ind w:left="360"/>
        <w:jc w:val="both"/>
        <w:rPr>
          <w:rFonts w:ascii="Arial" w:eastAsia="Arial" w:hAnsi="Arial" w:cs="Arial"/>
          <w:sz w:val="24"/>
          <w:szCs w:val="24"/>
        </w:rPr>
      </w:pPr>
      <w:r w:rsidRPr="001F77D1">
        <w:rPr>
          <w:rFonts w:ascii="Arial" w:eastAsia="Arial" w:hAnsi="Arial" w:cs="Arial"/>
          <w:sz w:val="24"/>
          <w:szCs w:val="24"/>
        </w:rPr>
        <w:tab/>
        <w:t xml:space="preserve">a) Promover el espíritu emprendedor en todos los estamentos educativos del país, en </w:t>
      </w:r>
      <w:r w:rsidRPr="001F77D1">
        <w:rPr>
          <w:rFonts w:ascii="Arial" w:eastAsia="Arial" w:hAnsi="Arial" w:cs="Arial"/>
          <w:sz w:val="24"/>
          <w:szCs w:val="24"/>
        </w:rPr>
        <w:tab/>
        <w:t xml:space="preserve">el cual se propenda y trabaje conjuntamente sobre los principios y valores que </w:t>
      </w:r>
      <w:r w:rsidRPr="001F77D1">
        <w:rPr>
          <w:rFonts w:ascii="Arial" w:eastAsia="Arial" w:hAnsi="Arial" w:cs="Arial"/>
          <w:sz w:val="24"/>
          <w:szCs w:val="24"/>
        </w:rPr>
        <w:tab/>
      </w:r>
      <w:r w:rsidRPr="001F77D1">
        <w:rPr>
          <w:rFonts w:ascii="Arial" w:eastAsia="Arial" w:hAnsi="Arial" w:cs="Arial"/>
          <w:sz w:val="24"/>
          <w:szCs w:val="24"/>
        </w:rPr>
        <w:tab/>
        <w:t>establece la Constitución y los establecidos en la presente ley;</w:t>
      </w:r>
    </w:p>
    <w:p w14:paraId="39900724" w14:textId="77777777" w:rsidR="001F77D1" w:rsidRPr="001F77D1" w:rsidRDefault="001F77D1" w:rsidP="001F77D1">
      <w:pPr>
        <w:spacing w:line="276" w:lineRule="auto"/>
        <w:ind w:left="360"/>
        <w:jc w:val="both"/>
        <w:rPr>
          <w:rFonts w:ascii="Arial" w:eastAsia="Arial" w:hAnsi="Arial" w:cs="Arial"/>
          <w:sz w:val="24"/>
          <w:szCs w:val="24"/>
        </w:rPr>
      </w:pPr>
      <w:r w:rsidRPr="001F77D1">
        <w:rPr>
          <w:rFonts w:ascii="Arial" w:eastAsia="Arial" w:hAnsi="Arial" w:cs="Arial"/>
          <w:sz w:val="24"/>
          <w:szCs w:val="24"/>
        </w:rPr>
        <w:t>b) Disponer de un conjunto de principios normativos que sienten las bases para una política de Estado y un marco jurídico e institucional, que promuevan el emprendimiento y la creación de empresas; (...)</w:t>
      </w:r>
    </w:p>
    <w:p w14:paraId="656EC665" w14:textId="77777777" w:rsidR="001F77D1" w:rsidRPr="001F77D1" w:rsidRDefault="001F77D1" w:rsidP="001F77D1">
      <w:pPr>
        <w:spacing w:line="276" w:lineRule="auto"/>
        <w:ind w:left="360"/>
        <w:jc w:val="both"/>
        <w:rPr>
          <w:rFonts w:ascii="Arial" w:eastAsia="Arial" w:hAnsi="Arial" w:cs="Arial"/>
          <w:sz w:val="24"/>
          <w:szCs w:val="24"/>
        </w:rPr>
      </w:pPr>
      <w:r w:rsidRPr="001F77D1">
        <w:rPr>
          <w:rFonts w:ascii="Arial" w:eastAsia="Arial" w:hAnsi="Arial" w:cs="Arial"/>
          <w:sz w:val="24"/>
          <w:szCs w:val="24"/>
        </w:rPr>
        <w:t>d) Establecer mecanismos para el desarrollo de la cultura empresarial y el emprendimiento a través del fortalecimiento de un sistema público y la creación de una red de instrumentos de fomento productivo.</w:t>
      </w:r>
    </w:p>
    <w:p w14:paraId="65BDF41F" w14:textId="77777777" w:rsidR="001F77D1" w:rsidRPr="001F77D1" w:rsidRDefault="001F77D1" w:rsidP="001F77D1">
      <w:pPr>
        <w:spacing w:line="276" w:lineRule="auto"/>
        <w:ind w:left="360"/>
        <w:jc w:val="both"/>
        <w:rPr>
          <w:rFonts w:ascii="Arial" w:eastAsia="Arial" w:hAnsi="Arial" w:cs="Arial"/>
          <w:sz w:val="24"/>
          <w:szCs w:val="24"/>
        </w:rPr>
      </w:pPr>
      <w:r w:rsidRPr="001F77D1">
        <w:rPr>
          <w:rFonts w:ascii="Arial" w:eastAsia="Arial" w:hAnsi="Arial" w:cs="Arial"/>
          <w:b/>
          <w:sz w:val="24"/>
          <w:szCs w:val="24"/>
        </w:rPr>
        <w:t>LEY 2069 DE 2020</w:t>
      </w:r>
      <w:r w:rsidRPr="001F77D1">
        <w:rPr>
          <w:rFonts w:ascii="Arial" w:eastAsia="Arial" w:hAnsi="Arial" w:cs="Arial"/>
          <w:sz w:val="24"/>
          <w:szCs w:val="24"/>
        </w:rPr>
        <w:t xml:space="preserve">: “Por medio de la cual se impulsa el emprendimiento en </w:t>
      </w:r>
      <w:r w:rsidRPr="001F77D1">
        <w:rPr>
          <w:rFonts w:ascii="Arial" w:eastAsia="Arial" w:hAnsi="Arial" w:cs="Arial"/>
          <w:sz w:val="24"/>
          <w:szCs w:val="24"/>
        </w:rPr>
        <w:tab/>
      </w:r>
      <w:r w:rsidRPr="001F77D1">
        <w:rPr>
          <w:rFonts w:ascii="Arial" w:eastAsia="Arial" w:hAnsi="Arial" w:cs="Arial"/>
          <w:sz w:val="24"/>
          <w:szCs w:val="24"/>
        </w:rPr>
        <w:tab/>
        <w:t>Colombia.”</w:t>
      </w:r>
    </w:p>
    <w:p w14:paraId="434B2486" w14:textId="77777777" w:rsidR="001F77D1" w:rsidRPr="001F77D1" w:rsidRDefault="001F77D1" w:rsidP="001F77D1">
      <w:pPr>
        <w:spacing w:line="276" w:lineRule="auto"/>
        <w:ind w:left="360"/>
        <w:jc w:val="both"/>
        <w:rPr>
          <w:rFonts w:ascii="Arial" w:eastAsia="Arial" w:hAnsi="Arial" w:cs="Arial"/>
          <w:sz w:val="24"/>
          <w:szCs w:val="24"/>
        </w:rPr>
      </w:pPr>
      <w:r w:rsidRPr="001F77D1">
        <w:rPr>
          <w:rFonts w:ascii="Arial" w:eastAsia="Arial" w:hAnsi="Arial" w:cs="Arial"/>
          <w:sz w:val="24"/>
          <w:szCs w:val="24"/>
        </w:rPr>
        <w:t xml:space="preserve">Artículo 1°. Objeto. La presente Ley tiene por objeto establecer un marco regulatorio </w:t>
      </w:r>
      <w:r w:rsidRPr="001F77D1">
        <w:rPr>
          <w:rFonts w:ascii="Arial" w:eastAsia="Arial" w:hAnsi="Arial" w:cs="Arial"/>
          <w:sz w:val="24"/>
          <w:szCs w:val="24"/>
        </w:rPr>
        <w:tab/>
        <w:t xml:space="preserve">que propicie el emprendimiento y el crecimiento, consolidación y sostenibilidad de las </w:t>
      </w:r>
      <w:r w:rsidRPr="001F77D1">
        <w:rPr>
          <w:rFonts w:ascii="Arial" w:eastAsia="Arial" w:hAnsi="Arial" w:cs="Arial"/>
          <w:sz w:val="24"/>
          <w:szCs w:val="24"/>
        </w:rPr>
        <w:tab/>
        <w:t>empresas, con el fin de aumentar el bienestar social y generar equidad.</w:t>
      </w:r>
    </w:p>
    <w:p w14:paraId="34C50BA9" w14:textId="77777777" w:rsidR="001F77D1" w:rsidRPr="001F77D1" w:rsidRDefault="001F77D1" w:rsidP="001F77D1">
      <w:pPr>
        <w:spacing w:line="276" w:lineRule="auto"/>
        <w:ind w:left="360"/>
        <w:jc w:val="both"/>
        <w:rPr>
          <w:rFonts w:ascii="Arial" w:eastAsia="Arial" w:hAnsi="Arial" w:cs="Arial"/>
          <w:sz w:val="24"/>
          <w:szCs w:val="24"/>
        </w:rPr>
      </w:pPr>
      <w:r w:rsidRPr="001F77D1">
        <w:rPr>
          <w:rFonts w:ascii="Arial" w:eastAsia="Arial" w:hAnsi="Arial" w:cs="Arial"/>
          <w:sz w:val="24"/>
          <w:szCs w:val="24"/>
        </w:rPr>
        <w:t>Dicho marco delineará un enfoque regionalizado de acuerdo con las realidades socioeconómicos de cada región.</w:t>
      </w:r>
    </w:p>
    <w:p w14:paraId="065D2A37" w14:textId="77777777" w:rsidR="001F77D1" w:rsidRPr="001F77D1" w:rsidRDefault="001F77D1" w:rsidP="001F77D1">
      <w:pPr>
        <w:spacing w:line="276" w:lineRule="auto"/>
        <w:ind w:left="360"/>
        <w:jc w:val="both"/>
        <w:rPr>
          <w:rFonts w:ascii="Arial" w:eastAsia="Arial" w:hAnsi="Arial" w:cs="Arial"/>
          <w:sz w:val="24"/>
          <w:szCs w:val="24"/>
        </w:rPr>
      </w:pPr>
    </w:p>
    <w:p w14:paraId="3F292EF6" w14:textId="77777777" w:rsidR="001F77D1" w:rsidRPr="001F77D1" w:rsidRDefault="001F77D1" w:rsidP="001F77D1">
      <w:pPr>
        <w:spacing w:line="276" w:lineRule="auto"/>
        <w:ind w:left="360"/>
        <w:jc w:val="both"/>
        <w:rPr>
          <w:rFonts w:ascii="Arial" w:eastAsia="Arial" w:hAnsi="Arial" w:cs="Arial"/>
          <w:b/>
          <w:sz w:val="24"/>
          <w:szCs w:val="24"/>
        </w:rPr>
      </w:pPr>
      <w:r w:rsidRPr="001F77D1">
        <w:rPr>
          <w:rFonts w:ascii="Arial" w:eastAsia="Arial" w:hAnsi="Arial" w:cs="Arial"/>
          <w:b/>
          <w:sz w:val="24"/>
          <w:szCs w:val="24"/>
        </w:rPr>
        <w:t>DOCUMENTOS CONPES:</w:t>
      </w:r>
    </w:p>
    <w:p w14:paraId="29FB68F0" w14:textId="77777777" w:rsidR="001F77D1" w:rsidRPr="001F77D1" w:rsidRDefault="001F77D1" w:rsidP="001F77D1">
      <w:pPr>
        <w:spacing w:line="276" w:lineRule="auto"/>
        <w:ind w:left="360"/>
        <w:jc w:val="both"/>
        <w:rPr>
          <w:rFonts w:ascii="Arial" w:eastAsia="Arial" w:hAnsi="Arial" w:cs="Arial"/>
          <w:sz w:val="24"/>
          <w:szCs w:val="24"/>
        </w:rPr>
      </w:pPr>
      <w:r w:rsidRPr="001F77D1">
        <w:rPr>
          <w:rFonts w:ascii="Arial" w:eastAsia="Arial" w:hAnsi="Arial" w:cs="Arial"/>
          <w:sz w:val="24"/>
          <w:szCs w:val="24"/>
        </w:rPr>
        <w:t xml:space="preserve">CONPES 4011 de 2020: Política Nacional de Emprendimiento. Mediante este documento CONPES se busca aunar esfuerzos para crear una política pública que conecte la política social para la generación de ingresos con la política de desarrollo empresarial para la generación de riqueza, con el fin de reactivar el crecimiento económico y aumentar la productividad del país. </w:t>
      </w:r>
    </w:p>
    <w:p w14:paraId="14D29EF2" w14:textId="501F71D1" w:rsidR="00A37A1F" w:rsidRDefault="001F77D1" w:rsidP="00215253">
      <w:pPr>
        <w:spacing w:line="276" w:lineRule="auto"/>
        <w:ind w:left="360"/>
        <w:jc w:val="both"/>
        <w:rPr>
          <w:rFonts w:ascii="Arial" w:eastAsia="Arial" w:hAnsi="Arial" w:cs="Arial"/>
          <w:sz w:val="24"/>
          <w:szCs w:val="24"/>
        </w:rPr>
      </w:pPr>
      <w:r w:rsidRPr="001F77D1">
        <w:rPr>
          <w:rFonts w:ascii="Arial" w:eastAsia="Arial" w:hAnsi="Arial" w:cs="Arial"/>
          <w:sz w:val="24"/>
          <w:szCs w:val="24"/>
        </w:rPr>
        <w:t xml:space="preserve">CONPES D.C. 25 de 2023: “Política Pública de productividad, competitividad y desarrollo socioeconómico”. Mediante este documento CONPES D.C., se busca promover el aumento de la productividad de las unidades productivas por medio de la potencialización y aprovechamiento de los beneficios de las aglomeraciones económicas, de manera que se amplíe la </w:t>
      </w:r>
      <w:proofErr w:type="spellStart"/>
      <w:r w:rsidRPr="001F77D1">
        <w:rPr>
          <w:rFonts w:ascii="Arial" w:eastAsia="Arial" w:hAnsi="Arial" w:cs="Arial"/>
          <w:sz w:val="24"/>
          <w:szCs w:val="24"/>
        </w:rPr>
        <w:t>generación</w:t>
      </w:r>
      <w:proofErr w:type="spellEnd"/>
      <w:r w:rsidRPr="001F77D1">
        <w:rPr>
          <w:rFonts w:ascii="Arial" w:eastAsia="Arial" w:hAnsi="Arial" w:cs="Arial"/>
          <w:sz w:val="24"/>
          <w:szCs w:val="24"/>
        </w:rPr>
        <w:t xml:space="preserve"> de empleo y de ingresos para las personas y, en ese sentido, el desarrollo económico de los ciudadanos.</w:t>
      </w:r>
    </w:p>
    <w:p w14:paraId="79D01FCA" w14:textId="77777777" w:rsidR="00A37A1F" w:rsidRPr="00BF731D" w:rsidRDefault="00A37A1F" w:rsidP="00BF731D">
      <w:pPr>
        <w:spacing w:line="276" w:lineRule="auto"/>
        <w:ind w:left="360"/>
        <w:jc w:val="both"/>
        <w:rPr>
          <w:rFonts w:ascii="Arial" w:eastAsia="Arial" w:hAnsi="Arial" w:cs="Arial"/>
        </w:rPr>
      </w:pPr>
    </w:p>
    <w:p w14:paraId="7B638DCB" w14:textId="0255D315" w:rsidR="005F7507" w:rsidRPr="00D94034" w:rsidRDefault="005A640B" w:rsidP="00766832">
      <w:pPr>
        <w:pStyle w:val="Prrafodelista"/>
        <w:numPr>
          <w:ilvl w:val="0"/>
          <w:numId w:val="1"/>
        </w:numPr>
        <w:spacing w:line="276" w:lineRule="auto"/>
        <w:jc w:val="both"/>
        <w:rPr>
          <w:rFonts w:ascii="Arial" w:eastAsia="Arial" w:hAnsi="Arial" w:cs="Arial"/>
          <w:b/>
          <w:bCs/>
          <w:sz w:val="24"/>
          <w:szCs w:val="24"/>
        </w:rPr>
      </w:pPr>
      <w:r w:rsidRPr="00D94034">
        <w:rPr>
          <w:rFonts w:ascii="Arial" w:eastAsia="Arial" w:hAnsi="Arial" w:cs="Arial"/>
          <w:b/>
          <w:bCs/>
          <w:sz w:val="24"/>
          <w:szCs w:val="24"/>
        </w:rPr>
        <w:t>COMPETENCIA DEL CONCEJO DE BOGOTÁ</w:t>
      </w:r>
    </w:p>
    <w:p w14:paraId="5B439682" w14:textId="435ECE07" w:rsidR="00C9507A" w:rsidRPr="00DF204E" w:rsidRDefault="00A40BB9" w:rsidP="6B29BBC0">
      <w:pPr>
        <w:spacing w:line="276" w:lineRule="auto"/>
        <w:jc w:val="both"/>
        <w:rPr>
          <w:rFonts w:ascii="Arial" w:eastAsia="Arial" w:hAnsi="Arial" w:cs="Arial"/>
          <w:sz w:val="24"/>
          <w:szCs w:val="24"/>
        </w:rPr>
      </w:pPr>
      <w:r w:rsidRPr="6B29BBC0">
        <w:rPr>
          <w:rFonts w:ascii="Arial" w:eastAsia="Arial" w:hAnsi="Arial" w:cs="Arial"/>
          <w:sz w:val="24"/>
          <w:szCs w:val="24"/>
        </w:rPr>
        <w:t>Este Concejo es competente para expedir la presente iniciativa de conformidad con lo establecido en la siguiente normatividad:</w:t>
      </w:r>
    </w:p>
    <w:p w14:paraId="4284E8AB" w14:textId="14B50E92" w:rsidR="00C9507A" w:rsidRDefault="00A40BB9" w:rsidP="6B29BBC0">
      <w:pPr>
        <w:spacing w:line="276" w:lineRule="auto"/>
        <w:jc w:val="both"/>
        <w:rPr>
          <w:rFonts w:ascii="Arial" w:eastAsia="Arial" w:hAnsi="Arial" w:cs="Arial"/>
          <w:sz w:val="24"/>
          <w:szCs w:val="24"/>
        </w:rPr>
      </w:pPr>
      <w:r w:rsidRPr="6B29BBC0">
        <w:rPr>
          <w:rFonts w:ascii="Arial" w:eastAsia="Arial" w:hAnsi="Arial" w:cs="Arial"/>
          <w:b/>
          <w:bCs/>
          <w:sz w:val="24"/>
          <w:szCs w:val="24"/>
        </w:rPr>
        <w:t>Decreto Ley 1421 de 1993. “</w:t>
      </w:r>
      <w:r w:rsidRPr="6B29BBC0">
        <w:rPr>
          <w:rFonts w:ascii="Arial" w:eastAsia="Arial" w:hAnsi="Arial" w:cs="Arial"/>
          <w:sz w:val="24"/>
          <w:szCs w:val="24"/>
        </w:rPr>
        <w:t xml:space="preserve">Por el cual se dicta el régimen especial para el Distrito Capital de Santafé de Bogotá.” </w:t>
      </w:r>
    </w:p>
    <w:p w14:paraId="62AB4FEC" w14:textId="2C1D505B" w:rsidR="00C9507A" w:rsidRPr="00C9507A" w:rsidRDefault="00C9507A" w:rsidP="00C9507A">
      <w:pPr>
        <w:spacing w:line="276" w:lineRule="auto"/>
        <w:ind w:left="426"/>
        <w:jc w:val="both"/>
        <w:rPr>
          <w:rFonts w:ascii="Arial" w:eastAsia="Arial" w:hAnsi="Arial" w:cs="Arial"/>
          <w:bCs/>
          <w:i/>
          <w:iCs/>
          <w:sz w:val="24"/>
          <w:szCs w:val="24"/>
        </w:rPr>
      </w:pPr>
      <w:r>
        <w:rPr>
          <w:rFonts w:ascii="Arial" w:eastAsia="Arial" w:hAnsi="Arial" w:cs="Arial"/>
          <w:b/>
          <w:bCs/>
          <w:i/>
          <w:iCs/>
          <w:sz w:val="24"/>
          <w:szCs w:val="24"/>
        </w:rPr>
        <w:t>“Artículo 6</w:t>
      </w:r>
      <w:r w:rsidRPr="00C9507A">
        <w:rPr>
          <w:rFonts w:ascii="Arial" w:eastAsia="Arial" w:hAnsi="Arial" w:cs="Arial"/>
          <w:b/>
          <w:bCs/>
          <w:i/>
          <w:iCs/>
          <w:sz w:val="24"/>
          <w:szCs w:val="24"/>
        </w:rPr>
        <w:t>:</w:t>
      </w:r>
      <w:r>
        <w:rPr>
          <w:rFonts w:ascii="Arial" w:eastAsia="Arial" w:hAnsi="Arial" w:cs="Arial"/>
          <w:b/>
          <w:bCs/>
          <w:i/>
          <w:iCs/>
          <w:sz w:val="24"/>
          <w:szCs w:val="24"/>
        </w:rPr>
        <w:t xml:space="preserve"> Participación comunitaria y veeduría ciudadana.</w:t>
      </w:r>
      <w:r w:rsidRPr="00C9507A">
        <w:rPr>
          <w:rFonts w:ascii="Arial" w:eastAsia="Arial" w:hAnsi="Arial" w:cs="Arial"/>
          <w:b/>
          <w:bCs/>
          <w:i/>
          <w:iCs/>
          <w:sz w:val="24"/>
          <w:szCs w:val="24"/>
        </w:rPr>
        <w:t xml:space="preserve"> </w:t>
      </w:r>
      <w:r w:rsidRPr="00C9507A">
        <w:rPr>
          <w:rFonts w:ascii="Arial" w:eastAsia="Arial" w:hAnsi="Arial" w:cs="Arial"/>
          <w:bCs/>
          <w:i/>
          <w:iCs/>
          <w:sz w:val="24"/>
          <w:szCs w:val="24"/>
        </w:rPr>
        <w:t xml:space="preserve">Las autoridades distritales promoverán la organización de los habitantes y comunidades del Distrito y estimularán la creación de las asociaciones profesionales, culturales, cívicas, populares, comunitarias y juveniles que sirvan de mecanismo de representación en las distintas instancias de participación, concertación y vigilancia de la gestión distrital y local. </w:t>
      </w:r>
    </w:p>
    <w:p w14:paraId="204DC5D5" w14:textId="032D70C8" w:rsidR="00C9507A" w:rsidRPr="00215253" w:rsidRDefault="00C9507A" w:rsidP="00215253">
      <w:pPr>
        <w:spacing w:line="276" w:lineRule="auto"/>
        <w:ind w:left="426"/>
        <w:jc w:val="both"/>
        <w:rPr>
          <w:rFonts w:ascii="Arial" w:eastAsia="Arial" w:hAnsi="Arial" w:cs="Arial"/>
          <w:bCs/>
          <w:i/>
          <w:iCs/>
          <w:sz w:val="24"/>
          <w:szCs w:val="24"/>
        </w:rPr>
      </w:pPr>
      <w:r w:rsidRPr="00C9507A">
        <w:rPr>
          <w:rFonts w:ascii="Arial" w:eastAsia="Arial" w:hAnsi="Arial" w:cs="Arial"/>
          <w:bCs/>
          <w:i/>
          <w:iCs/>
          <w:sz w:val="24"/>
          <w:szCs w:val="24"/>
        </w:rPr>
        <w:t>De conformidad con lo que disponga la ley, el Concejo dictará las normas necesarias para asegurar la vigencia de las instituciones y mecanismos de participación ciudadana y comunitaria y estimular y fortalecer los procedimientos que garanticen la veeduría ciudadana frente a la gestión y la contratación administrativas. (subrayado fuera de texto original) (…)</w:t>
      </w:r>
    </w:p>
    <w:p w14:paraId="3E28659F" w14:textId="77777777" w:rsidR="00A40BB9" w:rsidRPr="00DF204E" w:rsidRDefault="00A40BB9" w:rsidP="6B29BBC0">
      <w:pPr>
        <w:spacing w:line="276" w:lineRule="auto"/>
        <w:ind w:left="426"/>
        <w:jc w:val="both"/>
        <w:rPr>
          <w:rFonts w:ascii="Arial" w:eastAsia="Arial" w:hAnsi="Arial" w:cs="Arial"/>
          <w:i/>
          <w:iCs/>
          <w:sz w:val="24"/>
          <w:szCs w:val="24"/>
        </w:rPr>
      </w:pPr>
      <w:r w:rsidRPr="6B29BBC0">
        <w:rPr>
          <w:rFonts w:ascii="Arial" w:eastAsia="Arial" w:hAnsi="Arial" w:cs="Arial"/>
          <w:b/>
          <w:bCs/>
          <w:i/>
          <w:iCs/>
          <w:sz w:val="24"/>
          <w:szCs w:val="24"/>
        </w:rPr>
        <w:t>“Artículo 12. Atribuciones.</w:t>
      </w:r>
      <w:r w:rsidRPr="6B29BBC0">
        <w:rPr>
          <w:rFonts w:ascii="Arial" w:eastAsia="Arial" w:hAnsi="Arial" w:cs="Arial"/>
          <w:i/>
          <w:iCs/>
          <w:sz w:val="24"/>
          <w:szCs w:val="24"/>
        </w:rPr>
        <w:t xml:space="preserve"> Corresponde al Concejo Distrital, con conformidad con la Constitución y a la ley:</w:t>
      </w:r>
    </w:p>
    <w:p w14:paraId="2ECF5B15" w14:textId="77777777" w:rsidR="00A40BB9" w:rsidRPr="00DF204E" w:rsidRDefault="00A40BB9" w:rsidP="00766832">
      <w:pPr>
        <w:pStyle w:val="Prrafodelista"/>
        <w:numPr>
          <w:ilvl w:val="0"/>
          <w:numId w:val="2"/>
        </w:numPr>
        <w:spacing w:line="276" w:lineRule="auto"/>
        <w:ind w:left="1212"/>
        <w:jc w:val="both"/>
        <w:rPr>
          <w:rFonts w:ascii="Arial" w:eastAsia="Arial" w:hAnsi="Arial" w:cs="Arial"/>
          <w:i/>
          <w:iCs/>
          <w:sz w:val="24"/>
          <w:szCs w:val="24"/>
        </w:rPr>
      </w:pPr>
      <w:r w:rsidRPr="01B0E53A">
        <w:rPr>
          <w:rFonts w:ascii="Arial" w:eastAsia="Arial" w:hAnsi="Arial" w:cs="Arial"/>
          <w:i/>
          <w:iCs/>
          <w:sz w:val="24"/>
          <w:szCs w:val="24"/>
        </w:rPr>
        <w:t xml:space="preserve">Dictar las normas necesarias para garantizar el adecuado cumplimiento de las funciones y la eficiente prestación de los servicios a cargo del Distrito. </w:t>
      </w:r>
    </w:p>
    <w:p w14:paraId="63E5F1B2" w14:textId="77777777" w:rsidR="00A40BB9" w:rsidRPr="00DF204E" w:rsidRDefault="00A40BB9" w:rsidP="6B29BBC0">
      <w:pPr>
        <w:pStyle w:val="Prrafodelista"/>
        <w:spacing w:line="276" w:lineRule="auto"/>
        <w:ind w:left="1212"/>
        <w:jc w:val="both"/>
        <w:rPr>
          <w:rFonts w:ascii="Arial" w:eastAsia="Arial" w:hAnsi="Arial" w:cs="Arial"/>
          <w:i/>
          <w:iCs/>
          <w:sz w:val="24"/>
          <w:szCs w:val="24"/>
        </w:rPr>
      </w:pPr>
      <w:r w:rsidRPr="6B29BBC0">
        <w:rPr>
          <w:rFonts w:ascii="Arial" w:eastAsia="Arial" w:hAnsi="Arial" w:cs="Arial"/>
          <w:i/>
          <w:iCs/>
          <w:sz w:val="24"/>
          <w:szCs w:val="24"/>
        </w:rPr>
        <w:t>(…)</w:t>
      </w:r>
    </w:p>
    <w:p w14:paraId="1A11B86F" w14:textId="4AF1D563" w:rsidR="2CA4C7E2" w:rsidRDefault="2CA4C7E2" w:rsidP="6B29BBC0">
      <w:pPr>
        <w:pStyle w:val="Prrafodelista"/>
        <w:spacing w:line="276" w:lineRule="auto"/>
        <w:ind w:left="786"/>
        <w:jc w:val="both"/>
        <w:rPr>
          <w:rFonts w:ascii="Arial" w:eastAsia="Arial" w:hAnsi="Arial" w:cs="Arial"/>
          <w:i/>
          <w:iCs/>
          <w:sz w:val="24"/>
          <w:szCs w:val="24"/>
        </w:rPr>
      </w:pPr>
      <w:r w:rsidRPr="6B29BBC0">
        <w:rPr>
          <w:rFonts w:ascii="Arial" w:eastAsia="Arial" w:hAnsi="Arial" w:cs="Arial"/>
          <w:i/>
          <w:iCs/>
          <w:sz w:val="24"/>
          <w:szCs w:val="24"/>
        </w:rPr>
        <w:t>25. Cumplir las demás funciones que le asignen las disposiciones vigentes.</w:t>
      </w:r>
    </w:p>
    <w:p w14:paraId="564859B4" w14:textId="77777777" w:rsidR="00215253" w:rsidRPr="00215253" w:rsidRDefault="00215253" w:rsidP="00766832">
      <w:pPr>
        <w:numPr>
          <w:ilvl w:val="0"/>
          <w:numId w:val="3"/>
        </w:numPr>
        <w:spacing w:before="240" w:after="240" w:line="240" w:lineRule="auto"/>
        <w:jc w:val="both"/>
        <w:rPr>
          <w:rFonts w:ascii="Arial" w:eastAsia="Arial" w:hAnsi="Arial" w:cs="Arial"/>
          <w:i/>
          <w:iCs/>
          <w:sz w:val="24"/>
          <w:szCs w:val="24"/>
          <w:lang w:val="es-ES"/>
        </w:rPr>
      </w:pPr>
      <w:r w:rsidRPr="00215253">
        <w:rPr>
          <w:rFonts w:ascii="Arial" w:eastAsia="Arial" w:hAnsi="Arial" w:cs="Arial"/>
          <w:b/>
          <w:iCs/>
          <w:sz w:val="24"/>
          <w:szCs w:val="24"/>
          <w:lang w:val="es-ES"/>
        </w:rPr>
        <w:t>IMPACTO FISCAL</w:t>
      </w:r>
    </w:p>
    <w:p w14:paraId="30A623E3" w14:textId="77777777" w:rsidR="00215253" w:rsidRPr="00215253" w:rsidRDefault="00215253" w:rsidP="00215253">
      <w:pPr>
        <w:spacing w:before="240" w:after="240" w:line="240" w:lineRule="auto"/>
        <w:jc w:val="both"/>
        <w:rPr>
          <w:rFonts w:ascii="Arial" w:eastAsia="Arial" w:hAnsi="Arial" w:cs="Arial"/>
          <w:iCs/>
          <w:sz w:val="24"/>
          <w:szCs w:val="24"/>
          <w:lang w:val="es-ES"/>
        </w:rPr>
      </w:pPr>
      <w:r w:rsidRPr="00215253">
        <w:rPr>
          <w:rFonts w:ascii="Arial" w:eastAsia="Arial" w:hAnsi="Arial" w:cs="Arial"/>
          <w:iCs/>
          <w:sz w:val="24"/>
          <w:szCs w:val="24"/>
          <w:lang w:val="es-ES"/>
        </w:rPr>
        <w:t>De conformidad con el Artículo 7° de la Ley 819 de 2003, el Proyecto de Acuerdo en estudio no tiene un impacto fiscal que requiera una modificación al marco fiscal de mediano plazo. Los gastos derivados de esta iniciativa se entenderán incluidos en los presupuestos y en el Plan Operativo Anual de Inversión de las entidades competentes.</w:t>
      </w:r>
    </w:p>
    <w:p w14:paraId="630EB48A" w14:textId="63809E02" w:rsidR="00215253" w:rsidRPr="00215253" w:rsidRDefault="00215253" w:rsidP="00215253">
      <w:pPr>
        <w:spacing w:before="240" w:after="240" w:line="240" w:lineRule="auto"/>
        <w:jc w:val="both"/>
        <w:rPr>
          <w:rFonts w:ascii="Arial" w:eastAsia="Arial" w:hAnsi="Arial" w:cs="Arial"/>
          <w:iCs/>
          <w:sz w:val="24"/>
          <w:szCs w:val="24"/>
          <w:lang w:val="es-ES"/>
        </w:rPr>
      </w:pPr>
      <w:r w:rsidRPr="00215253">
        <w:rPr>
          <w:rFonts w:ascii="Arial" w:eastAsia="Arial" w:hAnsi="Arial" w:cs="Arial"/>
          <w:iCs/>
          <w:sz w:val="24"/>
          <w:szCs w:val="24"/>
          <w:lang w:val="es-ES"/>
        </w:rPr>
        <w:t>El Artículo 7 de la Ley 819 de 2003, estableció:</w:t>
      </w:r>
    </w:p>
    <w:p w14:paraId="4630F111" w14:textId="77777777" w:rsidR="00215253" w:rsidRPr="00215253" w:rsidRDefault="00215253" w:rsidP="00215253">
      <w:pPr>
        <w:spacing w:before="240" w:after="240" w:line="240" w:lineRule="auto"/>
        <w:jc w:val="both"/>
        <w:rPr>
          <w:rFonts w:ascii="Arial" w:eastAsia="Arial" w:hAnsi="Arial" w:cs="Arial"/>
          <w:b/>
          <w:iCs/>
          <w:sz w:val="24"/>
          <w:szCs w:val="24"/>
          <w:lang w:val="es-ES"/>
        </w:rPr>
      </w:pPr>
      <w:r w:rsidRPr="00215253">
        <w:rPr>
          <w:rFonts w:ascii="Arial" w:eastAsia="Arial" w:hAnsi="Arial" w:cs="Arial"/>
          <w:iCs/>
          <w:sz w:val="24"/>
          <w:szCs w:val="24"/>
          <w:lang w:val="es-ES"/>
        </w:rPr>
        <w:t>“Artículo 7º. Análisis del impacto fiscal de las normas. En todo momento, el impacto fiscal de cualquier proyecto de ley, ordenanza o acuerdo, que ordene gasto o que otorgue beneficios tributarios, deberá hacerse explícito y deberá ser compatible con el Marco Fiscal de Mediano Plazo. Para estos propósitos, deberá incluirse expresamente en la exposición de motivos y en las ponencias de trámite respectivas los costos fiscales de la iniciativa y la fuente de ingreso adicional generada para el financiamiento de dicho costo”</w:t>
      </w:r>
    </w:p>
    <w:p w14:paraId="46EFC8F1" w14:textId="5ACA75DA" w:rsidR="00215253" w:rsidRPr="00215253" w:rsidRDefault="00215253" w:rsidP="00215253">
      <w:pPr>
        <w:spacing w:before="240" w:after="240" w:line="240" w:lineRule="auto"/>
        <w:jc w:val="both"/>
        <w:rPr>
          <w:rFonts w:ascii="Arial" w:eastAsia="Arial" w:hAnsi="Arial" w:cs="Arial"/>
          <w:iCs/>
          <w:sz w:val="24"/>
          <w:szCs w:val="24"/>
          <w:lang w:val="es-ES"/>
        </w:rPr>
      </w:pPr>
      <w:r w:rsidRPr="00215253">
        <w:rPr>
          <w:rFonts w:ascii="Arial" w:eastAsia="Arial" w:hAnsi="Arial" w:cs="Arial"/>
          <w:iCs/>
          <w:sz w:val="24"/>
          <w:szCs w:val="24"/>
          <w:lang w:val="es-ES"/>
        </w:rPr>
        <w:t>En el caso específico, es importante tener en cuenta la Sentencia C-911 de 2007 de la Corte Constitucional, que subraya que el impacto fiscal de las normas no debe ser un obstáculo para que las corporaciones públicas ejerzan su función legislativa y normativa de la siguiente manera:</w:t>
      </w:r>
    </w:p>
    <w:p w14:paraId="338F5913" w14:textId="5777F2DD" w:rsidR="00215253" w:rsidRPr="00215253" w:rsidRDefault="00215253" w:rsidP="00215253">
      <w:pPr>
        <w:spacing w:before="240" w:after="240" w:line="240" w:lineRule="auto"/>
        <w:jc w:val="both"/>
        <w:rPr>
          <w:rFonts w:ascii="Arial" w:eastAsia="Arial" w:hAnsi="Arial" w:cs="Arial"/>
          <w:iCs/>
          <w:sz w:val="24"/>
          <w:szCs w:val="24"/>
          <w:lang w:val="es-ES"/>
        </w:rPr>
      </w:pPr>
      <w:r w:rsidRPr="00215253">
        <w:rPr>
          <w:rFonts w:ascii="Arial" w:eastAsia="Arial" w:hAnsi="Arial" w:cs="Arial"/>
          <w:iCs/>
          <w:sz w:val="24"/>
          <w:szCs w:val="24"/>
          <w:lang w:val="es-ES"/>
        </w:rPr>
        <w:t>“En la realidad, aceptar que las condiciones establecidas en el art. 7° de la Ley 819 de 2003 constituyen un requisito de trámite que le incumbe cumplir única y exclusivamente al Congreso reduce desproporcionadamente la capacidad de iniciativa legislativa que reside en el Congreso de la República, con lo cual se vulnera el principio de separación de las Ramas del Poder Público, en la medida en que se lesiona seriamente la autonomía del Legislativo”.</w:t>
      </w:r>
    </w:p>
    <w:p w14:paraId="1D590C3D" w14:textId="77777777" w:rsidR="00215253" w:rsidRPr="00215253" w:rsidRDefault="00215253" w:rsidP="00215253">
      <w:pPr>
        <w:spacing w:before="240" w:after="240" w:line="240" w:lineRule="auto"/>
        <w:jc w:val="both"/>
        <w:rPr>
          <w:rFonts w:ascii="Arial" w:eastAsia="Arial" w:hAnsi="Arial" w:cs="Arial"/>
          <w:iCs/>
          <w:sz w:val="24"/>
          <w:szCs w:val="24"/>
          <w:lang w:val="es-ES"/>
        </w:rPr>
      </w:pPr>
      <w:r w:rsidRPr="00215253">
        <w:rPr>
          <w:rFonts w:ascii="Arial" w:eastAsia="Arial" w:hAnsi="Arial" w:cs="Arial"/>
          <w:iCs/>
          <w:sz w:val="24"/>
          <w:szCs w:val="24"/>
          <w:lang w:val="es-ES"/>
        </w:rPr>
        <w:t>“Precisamente, los obstáculos casi insuperables que se generarían para la actividad legislativa del Congreso de la República conducirán a concederle una forma de poder de veto al ministro de Hacienda sobre las iniciativas de ley en el Parlamento. Es decir,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w:t>
      </w:r>
    </w:p>
    <w:p w14:paraId="7C374DEF" w14:textId="77777777" w:rsidR="00215253" w:rsidRPr="00215253" w:rsidRDefault="00215253" w:rsidP="00215253">
      <w:pPr>
        <w:spacing w:before="240" w:after="240" w:line="240" w:lineRule="auto"/>
        <w:jc w:val="both"/>
        <w:rPr>
          <w:rFonts w:ascii="Arial" w:eastAsia="Arial" w:hAnsi="Arial" w:cs="Arial"/>
          <w:iCs/>
          <w:sz w:val="24"/>
          <w:szCs w:val="24"/>
          <w:lang w:val="es-ES"/>
        </w:rPr>
      </w:pPr>
      <w:r w:rsidRPr="00215253">
        <w:rPr>
          <w:rFonts w:ascii="Arial" w:eastAsia="Arial" w:hAnsi="Arial" w:cs="Arial"/>
          <w:iCs/>
          <w:sz w:val="24"/>
          <w:szCs w:val="24"/>
          <w:lang w:val="es-ES"/>
        </w:rPr>
        <w:t xml:space="preserve">En cumplimiento de esta norma, consideramos que los recursos necesarios para implementar esta iniciativa ya están contemplados en el Plan de Desarrollo Distrital </w:t>
      </w:r>
      <w:r w:rsidRPr="00215253">
        <w:rPr>
          <w:rFonts w:ascii="Arial" w:eastAsia="Arial" w:hAnsi="Arial" w:cs="Arial"/>
          <w:i/>
          <w:iCs/>
          <w:sz w:val="24"/>
          <w:szCs w:val="24"/>
          <w:lang w:val="es-ES"/>
        </w:rPr>
        <w:t>“Bogotá Camina Segura”</w:t>
      </w:r>
      <w:r w:rsidRPr="00215253">
        <w:rPr>
          <w:rFonts w:ascii="Arial" w:eastAsia="Arial" w:hAnsi="Arial" w:cs="Arial"/>
          <w:iCs/>
          <w:sz w:val="24"/>
          <w:szCs w:val="24"/>
          <w:lang w:val="es-ES"/>
        </w:rPr>
        <w:t>, adoptado mediante el Acuerdo 927 de 2024, específicamente en su objetivo estratégico 3: “Bogotá confía en su potencial”, a través de los programas 3.20 “Promoción del emprendimiento formal, equitativo e incluyente” y 3.19 “Desarrollo empresarial, productividad y empleo”.</w:t>
      </w:r>
    </w:p>
    <w:p w14:paraId="70B5B87E" w14:textId="2C861CFF" w:rsidR="00215253" w:rsidRPr="00215253" w:rsidRDefault="00215253" w:rsidP="00215253">
      <w:pPr>
        <w:spacing w:before="240" w:after="240" w:line="240" w:lineRule="auto"/>
        <w:jc w:val="both"/>
        <w:rPr>
          <w:rFonts w:ascii="Arial" w:eastAsia="Arial" w:hAnsi="Arial" w:cs="Arial"/>
          <w:iCs/>
          <w:sz w:val="24"/>
          <w:szCs w:val="24"/>
          <w:lang w:val="es-ES"/>
        </w:rPr>
      </w:pPr>
      <w:r w:rsidRPr="00215253">
        <w:rPr>
          <w:rFonts w:ascii="Arial" w:eastAsia="Arial" w:hAnsi="Arial" w:cs="Arial"/>
          <w:iCs/>
          <w:sz w:val="24"/>
          <w:szCs w:val="24"/>
          <w:lang w:val="es-ES"/>
        </w:rPr>
        <w:t xml:space="preserve">Además, dentro de las políticas sectoriales vigentes, se encuentra la </w:t>
      </w:r>
      <w:r w:rsidRPr="00215253">
        <w:rPr>
          <w:rFonts w:ascii="Arial" w:eastAsia="Arial" w:hAnsi="Arial" w:cs="Arial"/>
          <w:i/>
          <w:iCs/>
          <w:sz w:val="24"/>
          <w:szCs w:val="24"/>
          <w:lang w:val="es-ES"/>
        </w:rPr>
        <w:t>Política Distrital de Productividad, Competitividad y Desarrollo Socioeconómico</w:t>
      </w:r>
      <w:r w:rsidRPr="00215253">
        <w:rPr>
          <w:rFonts w:ascii="Arial" w:eastAsia="Arial" w:hAnsi="Arial" w:cs="Arial"/>
          <w:iCs/>
          <w:sz w:val="24"/>
          <w:szCs w:val="24"/>
          <w:lang w:val="es-ES"/>
        </w:rPr>
        <w:t xml:space="preserve">, regulada por el Decreto 064 de 2011. Esta política pública busca promover el crecimiento económico y la competitividad de Bogotá, así como el desarrollo de alternativas productivas, el fortalecimiento empresarial, la generación de ingresos y oportunidades de empleo, y la promoción de las capacidades y potencialidades de las personas. Bajo su eje temático “Sectores Líderes y Apuestas Productivas”, la Secretaría de Desarrollo Económico asignará los recursos necesarios para dar cumplimiento a esta política pública con una perspectiva de largo plazo hasta el año 2038. </w:t>
      </w:r>
    </w:p>
    <w:p w14:paraId="493ED239" w14:textId="30131F7B" w:rsidR="003569A8" w:rsidRPr="00574731" w:rsidRDefault="003569A8" w:rsidP="6B29BBC0">
      <w:pPr>
        <w:spacing w:line="276" w:lineRule="auto"/>
        <w:jc w:val="both"/>
        <w:rPr>
          <w:rFonts w:ascii="Arial" w:eastAsia="Arial" w:hAnsi="Arial" w:cs="Arial"/>
          <w:sz w:val="24"/>
          <w:szCs w:val="24"/>
        </w:rPr>
      </w:pPr>
    </w:p>
    <w:p w14:paraId="293EB897" w14:textId="540FC8F6" w:rsidR="003569A8" w:rsidRPr="00E47477" w:rsidRDefault="00147CE7" w:rsidP="00766832">
      <w:pPr>
        <w:pStyle w:val="Prrafodelista"/>
        <w:numPr>
          <w:ilvl w:val="0"/>
          <w:numId w:val="1"/>
        </w:numPr>
        <w:spacing w:line="276" w:lineRule="auto"/>
        <w:jc w:val="both"/>
        <w:rPr>
          <w:rFonts w:ascii="Arial" w:eastAsia="Arial" w:hAnsi="Arial" w:cs="Arial"/>
          <w:b/>
          <w:bCs/>
          <w:sz w:val="24"/>
          <w:szCs w:val="24"/>
        </w:rPr>
      </w:pPr>
      <w:r w:rsidRPr="00E47477">
        <w:rPr>
          <w:rFonts w:ascii="Arial" w:eastAsia="Arial" w:hAnsi="Arial" w:cs="Arial"/>
          <w:b/>
          <w:bCs/>
          <w:sz w:val="24"/>
          <w:szCs w:val="24"/>
        </w:rPr>
        <w:t>C</w:t>
      </w:r>
      <w:r w:rsidR="005F7507" w:rsidRPr="00E47477">
        <w:rPr>
          <w:rFonts w:ascii="Arial" w:eastAsia="Arial" w:hAnsi="Arial" w:cs="Arial"/>
          <w:b/>
          <w:bCs/>
          <w:sz w:val="24"/>
          <w:szCs w:val="24"/>
        </w:rPr>
        <w:t>ON</w:t>
      </w:r>
      <w:r w:rsidR="00562D4B" w:rsidRPr="00E47477">
        <w:rPr>
          <w:rFonts w:ascii="Arial" w:eastAsia="Arial" w:hAnsi="Arial" w:cs="Arial"/>
          <w:b/>
          <w:bCs/>
          <w:sz w:val="24"/>
          <w:szCs w:val="24"/>
        </w:rPr>
        <w:t>SIDERACIONES</w:t>
      </w:r>
    </w:p>
    <w:p w14:paraId="78A9F651" w14:textId="032395FA" w:rsidR="00F87C6A" w:rsidRPr="00F87C6A" w:rsidRDefault="00F87C6A" w:rsidP="007803AB">
      <w:pPr>
        <w:jc w:val="both"/>
        <w:rPr>
          <w:rFonts w:ascii="Arial" w:eastAsia="Arial" w:hAnsi="Arial" w:cs="Arial"/>
          <w:sz w:val="24"/>
          <w:szCs w:val="24"/>
        </w:rPr>
      </w:pPr>
      <w:r w:rsidRPr="00F87C6A">
        <w:rPr>
          <w:rFonts w:ascii="Arial" w:eastAsia="Arial" w:hAnsi="Arial" w:cs="Arial"/>
          <w:sz w:val="24"/>
          <w:szCs w:val="24"/>
        </w:rPr>
        <w:t>La Expo Restrepo es una iniciativa clave para fortalecer el sector del cuero, calzado y marroquinería, una industria con alta incidencia en la generación de empleo y en la economía local. Su institucionalización representa una estrategia para mejorar la competitividad empresarial, fomentar la formalización del trabajo y consolidar a Bogotá y Cundinamarca como referente</w:t>
      </w:r>
      <w:r w:rsidR="007803AB">
        <w:rPr>
          <w:rFonts w:ascii="Arial" w:eastAsia="Arial" w:hAnsi="Arial" w:cs="Arial"/>
          <w:sz w:val="24"/>
          <w:szCs w:val="24"/>
        </w:rPr>
        <w:t>s en esta actividad productiva.</w:t>
      </w:r>
    </w:p>
    <w:p w14:paraId="71CDA08B" w14:textId="53900A87" w:rsidR="00F87C6A" w:rsidRPr="00F87C6A" w:rsidRDefault="00F87C6A" w:rsidP="007803AB">
      <w:pPr>
        <w:jc w:val="both"/>
        <w:rPr>
          <w:rFonts w:ascii="Arial" w:eastAsia="Arial" w:hAnsi="Arial" w:cs="Arial"/>
          <w:sz w:val="24"/>
          <w:szCs w:val="24"/>
        </w:rPr>
      </w:pPr>
      <w:r w:rsidRPr="00F87C6A">
        <w:rPr>
          <w:rFonts w:ascii="Arial" w:eastAsia="Arial" w:hAnsi="Arial" w:cs="Arial"/>
          <w:sz w:val="24"/>
          <w:szCs w:val="24"/>
        </w:rPr>
        <w:t>El sector enfrenta desafíos como la informalidad, la competencia desleal y la volatilidad del mercado, lo que ha impactado la producción y sostenibilidad de muchas empresas. La Expo Restrepo permitiría fortalecer el clúster productivo, impulsar la innovación, generar encadenamientos comerciales y abrir nuevas oportunidades para los empresarios del barrio Restrep</w:t>
      </w:r>
      <w:r w:rsidR="007803AB">
        <w:rPr>
          <w:rFonts w:ascii="Arial" w:eastAsia="Arial" w:hAnsi="Arial" w:cs="Arial"/>
          <w:sz w:val="24"/>
          <w:szCs w:val="24"/>
        </w:rPr>
        <w:t>o y la región.</w:t>
      </w:r>
    </w:p>
    <w:p w14:paraId="671CEED9" w14:textId="419A78BC" w:rsidR="00066018" w:rsidRDefault="007803AB" w:rsidP="007803AB">
      <w:pPr>
        <w:jc w:val="both"/>
        <w:rPr>
          <w:rFonts w:ascii="Arial" w:eastAsia="Arial" w:hAnsi="Arial" w:cs="Arial"/>
          <w:sz w:val="24"/>
          <w:szCs w:val="24"/>
        </w:rPr>
      </w:pPr>
      <w:r>
        <w:rPr>
          <w:rFonts w:ascii="Arial" w:eastAsia="Arial" w:hAnsi="Arial" w:cs="Arial"/>
          <w:sz w:val="24"/>
          <w:szCs w:val="24"/>
        </w:rPr>
        <w:t>Este</w:t>
      </w:r>
      <w:r w:rsidR="00F87C6A" w:rsidRPr="00F87C6A">
        <w:rPr>
          <w:rFonts w:ascii="Arial" w:eastAsia="Arial" w:hAnsi="Arial" w:cs="Arial"/>
          <w:sz w:val="24"/>
          <w:szCs w:val="24"/>
        </w:rPr>
        <w:t xml:space="preserve"> evento se proyecta como un mecanismo para preservar la identidad productiva y cultural de la industria, promoviendo el reconocimiento de su valor dentro del tejido económico y social de Bogotá. Su consolidación facilitaría la atracción de inversión, el acceso a mercados nacionales e internacionales y la estabilidad del sector, contribuyendo a su sostenibilidad a largo plazo.</w:t>
      </w:r>
    </w:p>
    <w:p w14:paraId="789A89B0" w14:textId="5BA13074" w:rsidR="00464CB6" w:rsidRDefault="00464CB6" w:rsidP="00066018">
      <w:pPr>
        <w:rPr>
          <w:rFonts w:ascii="Arial" w:eastAsia="Arial" w:hAnsi="Arial" w:cs="Arial"/>
          <w:sz w:val="24"/>
          <w:szCs w:val="24"/>
        </w:rPr>
      </w:pPr>
    </w:p>
    <w:p w14:paraId="51CCB45F" w14:textId="35307F5F" w:rsidR="00464CB6" w:rsidRDefault="00464CB6" w:rsidP="00066018">
      <w:pPr>
        <w:rPr>
          <w:rFonts w:ascii="Arial" w:eastAsia="Arial" w:hAnsi="Arial" w:cs="Arial"/>
          <w:sz w:val="24"/>
          <w:szCs w:val="24"/>
        </w:rPr>
      </w:pPr>
    </w:p>
    <w:p w14:paraId="209337B4" w14:textId="4ACCC636" w:rsidR="00464CB6" w:rsidRDefault="00464CB6" w:rsidP="00066018">
      <w:pPr>
        <w:rPr>
          <w:rFonts w:ascii="Arial" w:eastAsia="Arial" w:hAnsi="Arial" w:cs="Arial"/>
          <w:sz w:val="24"/>
          <w:szCs w:val="24"/>
        </w:rPr>
      </w:pPr>
    </w:p>
    <w:tbl>
      <w:tblPr>
        <w:tblStyle w:val="Tablaconcuadrcula"/>
        <w:tblW w:w="9351" w:type="dxa"/>
        <w:tblLook w:val="04A0" w:firstRow="1" w:lastRow="0" w:firstColumn="1" w:lastColumn="0" w:noHBand="0" w:noVBand="1"/>
      </w:tblPr>
      <w:tblGrid>
        <w:gridCol w:w="4815"/>
        <w:gridCol w:w="4536"/>
      </w:tblGrid>
      <w:tr w:rsidR="00484C43" w:rsidRPr="0084621E" w14:paraId="795ED8C6" w14:textId="77777777" w:rsidTr="006302CC">
        <w:trPr>
          <w:trHeight w:val="300"/>
        </w:trPr>
        <w:tc>
          <w:tcPr>
            <w:tcW w:w="4815" w:type="dxa"/>
          </w:tcPr>
          <w:p w14:paraId="6C4E0DA7" w14:textId="4D514C59" w:rsidR="00484C43" w:rsidRPr="0084621E" w:rsidRDefault="00484C43" w:rsidP="006302CC">
            <w:pPr>
              <w:pStyle w:val="Prrafodelista"/>
              <w:spacing w:line="276" w:lineRule="auto"/>
              <w:ind w:left="360"/>
              <w:jc w:val="center"/>
              <w:rPr>
                <w:rFonts w:ascii="Arial" w:hAnsi="Arial" w:cs="Arial"/>
                <w:b/>
                <w:bCs/>
                <w:sz w:val="24"/>
                <w:szCs w:val="24"/>
              </w:rPr>
            </w:pPr>
            <w:r>
              <w:rPr>
                <w:rFonts w:ascii="Arial" w:hAnsi="Arial" w:cs="Arial"/>
                <w:b/>
                <w:bCs/>
                <w:sz w:val="24"/>
                <w:szCs w:val="24"/>
              </w:rPr>
              <w:t>PROYECTO DE ACUERDO No. 092</w:t>
            </w:r>
            <w:r w:rsidRPr="0084621E">
              <w:rPr>
                <w:rFonts w:ascii="Arial" w:hAnsi="Arial" w:cs="Arial"/>
                <w:b/>
                <w:bCs/>
                <w:sz w:val="24"/>
                <w:szCs w:val="24"/>
              </w:rPr>
              <w:t xml:space="preserve"> de 2024</w:t>
            </w:r>
          </w:p>
        </w:tc>
        <w:tc>
          <w:tcPr>
            <w:tcW w:w="4536" w:type="dxa"/>
          </w:tcPr>
          <w:p w14:paraId="096EC3EC" w14:textId="42EADB4F" w:rsidR="00484C43" w:rsidRPr="0084621E" w:rsidRDefault="00484C43" w:rsidP="00484C43">
            <w:pPr>
              <w:spacing w:line="276" w:lineRule="auto"/>
              <w:jc w:val="center"/>
              <w:rPr>
                <w:rFonts w:ascii="Arial" w:hAnsi="Arial" w:cs="Arial"/>
                <w:b/>
                <w:bCs/>
                <w:sz w:val="24"/>
                <w:szCs w:val="24"/>
              </w:rPr>
            </w:pPr>
            <w:r w:rsidRPr="0084621E">
              <w:rPr>
                <w:rFonts w:ascii="Arial" w:hAnsi="Arial" w:cs="Arial"/>
                <w:b/>
                <w:bCs/>
                <w:sz w:val="24"/>
                <w:szCs w:val="24"/>
              </w:rPr>
              <w:t>PROPUESTA PONENCIA</w:t>
            </w:r>
            <w:r>
              <w:rPr>
                <w:rFonts w:ascii="Arial" w:hAnsi="Arial" w:cs="Arial"/>
                <w:b/>
                <w:bCs/>
                <w:sz w:val="24"/>
                <w:szCs w:val="24"/>
              </w:rPr>
              <w:t xml:space="preserve"> </w:t>
            </w:r>
          </w:p>
        </w:tc>
      </w:tr>
      <w:tr w:rsidR="00484C43" w:rsidRPr="0084621E" w14:paraId="352AC045" w14:textId="77777777" w:rsidTr="006302CC">
        <w:trPr>
          <w:trHeight w:val="300"/>
        </w:trPr>
        <w:tc>
          <w:tcPr>
            <w:tcW w:w="4815" w:type="dxa"/>
          </w:tcPr>
          <w:p w14:paraId="5AE7C9D5" w14:textId="77777777" w:rsidR="000E70C6" w:rsidRPr="005A5EB8" w:rsidRDefault="000E70C6" w:rsidP="000E70C6">
            <w:pPr>
              <w:spacing w:before="240" w:after="240" w:line="276" w:lineRule="auto"/>
              <w:jc w:val="center"/>
              <w:rPr>
                <w:rFonts w:ascii="Arial" w:hAnsi="Arial" w:cs="Arial"/>
                <w:bCs/>
                <w:color w:val="000000" w:themeColor="text1"/>
                <w:sz w:val="24"/>
                <w:szCs w:val="24"/>
              </w:rPr>
            </w:pPr>
            <w:r w:rsidRPr="005A5EB8">
              <w:rPr>
                <w:rFonts w:ascii="Arial" w:hAnsi="Arial" w:cs="Arial"/>
                <w:bCs/>
                <w:color w:val="000000" w:themeColor="text1"/>
                <w:sz w:val="24"/>
                <w:szCs w:val="24"/>
              </w:rPr>
              <w:t>En uso de sus facultades constitucionales y legales, en particular las conferidas por los Artículos 313 y 322 de la Constitución Política y el numeral 1 del Artículo 12 del Decreto Ley 1421 de 1993 y los artículos 5 y 338 de la Ley 1341 de 2009</w:t>
            </w:r>
          </w:p>
          <w:p w14:paraId="446987CC" w14:textId="77777777" w:rsidR="00484C43" w:rsidRPr="0084621E" w:rsidRDefault="00484C43" w:rsidP="00484C43">
            <w:pPr>
              <w:pStyle w:val="NormalWeb"/>
              <w:suppressAutoHyphens/>
              <w:spacing w:before="0" w:beforeAutospacing="0" w:after="0" w:afterAutospacing="0"/>
              <w:ind w:right="261"/>
              <w:jc w:val="both"/>
              <w:rPr>
                <w:rFonts w:ascii="Arial" w:hAnsi="Arial" w:cs="Arial"/>
                <w:b/>
                <w:bCs/>
              </w:rPr>
            </w:pPr>
          </w:p>
        </w:tc>
        <w:tc>
          <w:tcPr>
            <w:tcW w:w="4536" w:type="dxa"/>
          </w:tcPr>
          <w:p w14:paraId="1F8B6AE3" w14:textId="77777777" w:rsidR="00484C43" w:rsidRPr="0084621E" w:rsidRDefault="00484C43" w:rsidP="006302CC">
            <w:pPr>
              <w:spacing w:line="276" w:lineRule="auto"/>
              <w:jc w:val="center"/>
              <w:rPr>
                <w:rFonts w:ascii="Arial" w:hAnsi="Arial" w:cs="Arial"/>
                <w:b/>
                <w:bCs/>
                <w:sz w:val="24"/>
                <w:szCs w:val="24"/>
              </w:rPr>
            </w:pPr>
          </w:p>
          <w:p w14:paraId="0936E126" w14:textId="19683072" w:rsidR="000E70C6" w:rsidRPr="000E70C6" w:rsidRDefault="000E70C6" w:rsidP="000E70C6">
            <w:pPr>
              <w:spacing w:before="240" w:after="240" w:line="276" w:lineRule="auto"/>
              <w:jc w:val="center"/>
              <w:rPr>
                <w:rFonts w:ascii="Arial" w:hAnsi="Arial" w:cs="Arial"/>
                <w:bCs/>
                <w:strike/>
                <w:color w:val="000000" w:themeColor="text1"/>
                <w:sz w:val="24"/>
                <w:szCs w:val="24"/>
              </w:rPr>
            </w:pPr>
            <w:r w:rsidRPr="005A5EB8">
              <w:rPr>
                <w:rFonts w:ascii="Arial" w:hAnsi="Arial" w:cs="Arial"/>
                <w:bCs/>
                <w:color w:val="000000" w:themeColor="text1"/>
                <w:sz w:val="24"/>
                <w:szCs w:val="24"/>
              </w:rPr>
              <w:t xml:space="preserve">En uso de sus facultades constitucionales y legales, en particular las conferidas por los Artículos 313 </w:t>
            </w:r>
            <w:r w:rsidRPr="000E70C6">
              <w:rPr>
                <w:rFonts w:ascii="Arial" w:hAnsi="Arial" w:cs="Arial"/>
                <w:bCs/>
                <w:strike/>
                <w:color w:val="FF0000"/>
                <w:sz w:val="24"/>
                <w:szCs w:val="24"/>
              </w:rPr>
              <w:t>y</w:t>
            </w:r>
            <w:r w:rsidRPr="000E70C6">
              <w:rPr>
                <w:rFonts w:ascii="Arial" w:hAnsi="Arial" w:cs="Arial"/>
                <w:bCs/>
                <w:color w:val="FF0000"/>
                <w:sz w:val="24"/>
                <w:szCs w:val="24"/>
              </w:rPr>
              <w:t xml:space="preserve"> </w:t>
            </w:r>
            <w:r w:rsidRPr="000E70C6">
              <w:rPr>
                <w:rFonts w:ascii="Arial" w:hAnsi="Arial" w:cs="Arial"/>
                <w:bCs/>
                <w:strike/>
                <w:color w:val="FF0000"/>
                <w:sz w:val="24"/>
                <w:szCs w:val="24"/>
              </w:rPr>
              <w:t>322</w:t>
            </w:r>
            <w:r w:rsidRPr="005A5EB8">
              <w:rPr>
                <w:rFonts w:ascii="Arial" w:hAnsi="Arial" w:cs="Arial"/>
                <w:bCs/>
                <w:color w:val="000000" w:themeColor="text1"/>
                <w:sz w:val="24"/>
                <w:szCs w:val="24"/>
              </w:rPr>
              <w:t xml:space="preserve"> de la Constitución Política y el numeral 1 del Artículo 12 del Decreto Ley 1421 de 1993</w:t>
            </w:r>
            <w:r w:rsidRPr="000E70C6">
              <w:rPr>
                <w:rFonts w:ascii="Arial" w:hAnsi="Arial" w:cs="Arial"/>
                <w:bCs/>
                <w:color w:val="FF0000"/>
                <w:sz w:val="24"/>
                <w:szCs w:val="24"/>
              </w:rPr>
              <w:t xml:space="preserve">. </w:t>
            </w:r>
            <w:r w:rsidRPr="000E70C6">
              <w:rPr>
                <w:rFonts w:ascii="Arial" w:hAnsi="Arial" w:cs="Arial"/>
                <w:bCs/>
                <w:strike/>
                <w:color w:val="FF0000"/>
                <w:sz w:val="24"/>
                <w:szCs w:val="24"/>
              </w:rPr>
              <w:t>y los artículos 5 y 338 de la Ley 1341 de 2009</w:t>
            </w:r>
          </w:p>
          <w:p w14:paraId="42904EC5" w14:textId="77777777" w:rsidR="00484C43" w:rsidRPr="0084621E" w:rsidRDefault="00484C43" w:rsidP="006302CC">
            <w:pPr>
              <w:spacing w:line="276" w:lineRule="auto"/>
              <w:jc w:val="center"/>
              <w:rPr>
                <w:rFonts w:ascii="Arial" w:hAnsi="Arial" w:cs="Arial"/>
                <w:sz w:val="24"/>
                <w:szCs w:val="24"/>
              </w:rPr>
            </w:pPr>
          </w:p>
        </w:tc>
      </w:tr>
      <w:tr w:rsidR="00484C43" w:rsidRPr="0084621E" w14:paraId="19493D30" w14:textId="77777777" w:rsidTr="006302CC">
        <w:trPr>
          <w:trHeight w:val="300"/>
        </w:trPr>
        <w:tc>
          <w:tcPr>
            <w:tcW w:w="4815" w:type="dxa"/>
          </w:tcPr>
          <w:p w14:paraId="72C4BDAC" w14:textId="77777777" w:rsidR="00484C43" w:rsidRPr="00A81CCC" w:rsidRDefault="00484C43" w:rsidP="006302CC">
            <w:pPr>
              <w:pStyle w:val="NormalWeb"/>
              <w:suppressAutoHyphens/>
              <w:spacing w:before="0" w:beforeAutospacing="0" w:after="0" w:afterAutospacing="0"/>
              <w:ind w:right="261"/>
              <w:jc w:val="both"/>
              <w:rPr>
                <w:rFonts w:ascii="Arial" w:hAnsi="Arial" w:cs="Arial"/>
                <w:b/>
                <w:bCs/>
                <w:color w:val="000000" w:themeColor="text1"/>
              </w:rPr>
            </w:pPr>
          </w:p>
        </w:tc>
        <w:tc>
          <w:tcPr>
            <w:tcW w:w="4536" w:type="dxa"/>
          </w:tcPr>
          <w:p w14:paraId="00AD7409" w14:textId="77777777" w:rsidR="00484C43" w:rsidRPr="0084621E" w:rsidRDefault="00484C43" w:rsidP="006302CC">
            <w:pPr>
              <w:spacing w:line="276" w:lineRule="auto"/>
              <w:jc w:val="center"/>
              <w:rPr>
                <w:rFonts w:ascii="Arial" w:hAnsi="Arial" w:cs="Arial"/>
                <w:b/>
                <w:bCs/>
                <w:sz w:val="24"/>
                <w:szCs w:val="24"/>
              </w:rPr>
            </w:pPr>
          </w:p>
        </w:tc>
      </w:tr>
    </w:tbl>
    <w:p w14:paraId="2CDCECF2" w14:textId="327AC5E6" w:rsidR="00464CB6" w:rsidRDefault="00464CB6" w:rsidP="00066018">
      <w:pPr>
        <w:rPr>
          <w:rFonts w:ascii="Arial" w:eastAsia="Arial" w:hAnsi="Arial" w:cs="Arial"/>
          <w:sz w:val="24"/>
          <w:szCs w:val="24"/>
        </w:rPr>
      </w:pPr>
    </w:p>
    <w:p w14:paraId="2B06D50F" w14:textId="77777777" w:rsidR="00464CB6" w:rsidRDefault="00464CB6" w:rsidP="00066018">
      <w:pPr>
        <w:rPr>
          <w:rFonts w:ascii="Arial" w:hAnsi="Arial" w:cs="Arial"/>
          <w:b/>
          <w:bCs/>
        </w:rPr>
      </w:pPr>
    </w:p>
    <w:p w14:paraId="1E781EF7" w14:textId="4373D1DA" w:rsidR="004E7D72" w:rsidRPr="00066018" w:rsidRDefault="004E7D72" w:rsidP="00766832">
      <w:pPr>
        <w:pStyle w:val="Prrafodelista"/>
        <w:numPr>
          <w:ilvl w:val="0"/>
          <w:numId w:val="1"/>
        </w:numPr>
        <w:rPr>
          <w:rFonts w:ascii="Arial" w:hAnsi="Arial" w:cs="Arial"/>
          <w:b/>
          <w:bCs/>
        </w:rPr>
      </w:pPr>
      <w:r w:rsidRPr="00066018">
        <w:rPr>
          <w:rFonts w:ascii="Arial" w:eastAsia="Arial" w:hAnsi="Arial" w:cs="Arial"/>
          <w:b/>
          <w:bCs/>
          <w:sz w:val="24"/>
          <w:szCs w:val="24"/>
        </w:rPr>
        <w:t xml:space="preserve">ARTICULADO </w:t>
      </w:r>
      <w:r w:rsidR="00CF1470">
        <w:rPr>
          <w:rFonts w:ascii="Arial" w:eastAsia="Arial" w:hAnsi="Arial" w:cs="Arial"/>
          <w:b/>
          <w:bCs/>
          <w:sz w:val="24"/>
          <w:szCs w:val="24"/>
        </w:rPr>
        <w:t>FINAL</w:t>
      </w:r>
    </w:p>
    <w:p w14:paraId="44AD8371" w14:textId="2285EF6F" w:rsidR="004E7D72" w:rsidRDefault="004E7D72" w:rsidP="6B29BBC0">
      <w:pPr>
        <w:pStyle w:val="Prrafodelista"/>
        <w:spacing w:line="276" w:lineRule="auto"/>
        <w:ind w:left="360"/>
        <w:rPr>
          <w:rFonts w:ascii="Arial" w:eastAsia="Arial" w:hAnsi="Arial" w:cs="Arial"/>
          <w:b/>
          <w:bCs/>
          <w:sz w:val="24"/>
          <w:szCs w:val="24"/>
        </w:rPr>
      </w:pPr>
    </w:p>
    <w:p w14:paraId="0583FA23" w14:textId="77777777" w:rsidR="005A5EB8" w:rsidRPr="005A5EB8" w:rsidRDefault="005A5EB8" w:rsidP="005A5EB8">
      <w:pPr>
        <w:spacing w:before="240" w:after="240" w:line="276" w:lineRule="auto"/>
        <w:jc w:val="center"/>
        <w:rPr>
          <w:rFonts w:ascii="Arial" w:hAnsi="Arial" w:cs="Arial"/>
          <w:b/>
          <w:bCs/>
          <w:color w:val="000000" w:themeColor="text1"/>
          <w:sz w:val="24"/>
          <w:szCs w:val="24"/>
        </w:rPr>
      </w:pPr>
      <w:r w:rsidRPr="005A5EB8">
        <w:rPr>
          <w:rFonts w:ascii="Arial" w:hAnsi="Arial" w:cs="Arial"/>
          <w:b/>
          <w:bCs/>
          <w:color w:val="000000" w:themeColor="text1"/>
          <w:sz w:val="24"/>
          <w:szCs w:val="24"/>
        </w:rPr>
        <w:t>PROYECTO DE ACUERDO N°        DE 2025</w:t>
      </w:r>
    </w:p>
    <w:p w14:paraId="331FB4C2" w14:textId="77777777" w:rsidR="005A5EB8" w:rsidRPr="005A5EB8" w:rsidRDefault="005A5EB8" w:rsidP="005A5EB8">
      <w:pPr>
        <w:spacing w:before="240" w:after="240" w:line="276" w:lineRule="auto"/>
        <w:jc w:val="center"/>
        <w:rPr>
          <w:rFonts w:ascii="Arial" w:hAnsi="Arial" w:cs="Arial"/>
          <w:b/>
          <w:bCs/>
          <w:color w:val="000000" w:themeColor="text1"/>
          <w:sz w:val="24"/>
          <w:szCs w:val="24"/>
        </w:rPr>
      </w:pPr>
    </w:p>
    <w:p w14:paraId="6266381D" w14:textId="1C78B494" w:rsidR="005A5EB8" w:rsidRPr="005A5EB8" w:rsidRDefault="005A5EB8" w:rsidP="005A5EB8">
      <w:pPr>
        <w:spacing w:before="240" w:after="240" w:line="276" w:lineRule="auto"/>
        <w:jc w:val="center"/>
        <w:rPr>
          <w:rFonts w:ascii="Arial" w:hAnsi="Arial" w:cs="Arial"/>
          <w:b/>
          <w:bCs/>
          <w:color w:val="000000" w:themeColor="text1"/>
          <w:sz w:val="24"/>
          <w:szCs w:val="24"/>
        </w:rPr>
      </w:pPr>
      <w:r w:rsidRPr="005A5EB8">
        <w:rPr>
          <w:rFonts w:ascii="Arial" w:hAnsi="Arial" w:cs="Arial"/>
          <w:b/>
          <w:bCs/>
          <w:color w:val="000000" w:themeColor="text1"/>
          <w:sz w:val="24"/>
          <w:szCs w:val="24"/>
        </w:rPr>
        <w:t>“Por medio del cual se institucionaliza la “Expo Restrepo” como un evento insignia del sector cuero, calzado, marroquinería y afines del Distrito Capital, y se dictan otras disposiciones.”</w:t>
      </w:r>
    </w:p>
    <w:p w14:paraId="000CCECB" w14:textId="5DB452F4" w:rsidR="005A5EB8" w:rsidRPr="005A5EB8" w:rsidRDefault="005A5EB8" w:rsidP="005A5EB8">
      <w:pPr>
        <w:spacing w:before="240" w:after="240" w:line="276" w:lineRule="auto"/>
        <w:rPr>
          <w:rFonts w:ascii="Arial" w:hAnsi="Arial" w:cs="Arial"/>
          <w:b/>
          <w:bCs/>
          <w:color w:val="000000" w:themeColor="text1"/>
          <w:sz w:val="24"/>
          <w:szCs w:val="24"/>
        </w:rPr>
      </w:pPr>
    </w:p>
    <w:p w14:paraId="0665E3B1" w14:textId="77777777" w:rsidR="005A5EB8" w:rsidRPr="005A5EB8" w:rsidRDefault="005A5EB8" w:rsidP="005A5EB8">
      <w:pPr>
        <w:spacing w:before="240" w:after="240" w:line="276" w:lineRule="auto"/>
        <w:jc w:val="center"/>
        <w:rPr>
          <w:rFonts w:ascii="Arial" w:hAnsi="Arial" w:cs="Arial"/>
          <w:b/>
          <w:bCs/>
          <w:color w:val="000000" w:themeColor="text1"/>
          <w:sz w:val="24"/>
          <w:szCs w:val="24"/>
        </w:rPr>
      </w:pPr>
      <w:r w:rsidRPr="005A5EB8">
        <w:rPr>
          <w:rFonts w:ascii="Arial" w:hAnsi="Arial" w:cs="Arial"/>
          <w:b/>
          <w:bCs/>
          <w:color w:val="000000" w:themeColor="text1"/>
          <w:sz w:val="24"/>
          <w:szCs w:val="24"/>
        </w:rPr>
        <w:t>EL CONCEJO DE BOGOTÁ</w:t>
      </w:r>
    </w:p>
    <w:p w14:paraId="0DDCBBA5" w14:textId="77709EC3" w:rsidR="005A5EB8" w:rsidRPr="005A5EB8" w:rsidRDefault="005A5EB8" w:rsidP="005A5EB8">
      <w:pPr>
        <w:spacing w:before="240" w:after="240" w:line="276" w:lineRule="auto"/>
        <w:jc w:val="center"/>
        <w:rPr>
          <w:rFonts w:ascii="Arial" w:hAnsi="Arial" w:cs="Arial"/>
          <w:bCs/>
          <w:color w:val="000000" w:themeColor="text1"/>
          <w:sz w:val="24"/>
          <w:szCs w:val="24"/>
        </w:rPr>
      </w:pPr>
      <w:r w:rsidRPr="005A5EB8">
        <w:rPr>
          <w:rFonts w:ascii="Arial" w:hAnsi="Arial" w:cs="Arial"/>
          <w:bCs/>
          <w:color w:val="000000" w:themeColor="text1"/>
          <w:sz w:val="24"/>
          <w:szCs w:val="24"/>
        </w:rPr>
        <w:t>En uso de sus facultades constitucionales y legales, en particular las confer</w:t>
      </w:r>
      <w:r w:rsidR="00771622">
        <w:rPr>
          <w:rFonts w:ascii="Arial" w:hAnsi="Arial" w:cs="Arial"/>
          <w:bCs/>
          <w:color w:val="000000" w:themeColor="text1"/>
          <w:sz w:val="24"/>
          <w:szCs w:val="24"/>
        </w:rPr>
        <w:t>idas por los Artículos 313</w:t>
      </w:r>
      <w:r w:rsidRPr="005A5EB8">
        <w:rPr>
          <w:rFonts w:ascii="Arial" w:hAnsi="Arial" w:cs="Arial"/>
          <w:bCs/>
          <w:color w:val="000000" w:themeColor="text1"/>
          <w:sz w:val="24"/>
          <w:szCs w:val="24"/>
        </w:rPr>
        <w:t xml:space="preserve"> de la Constitución Política y el numeral 1 del Artículo </w:t>
      </w:r>
      <w:r w:rsidR="00771622">
        <w:rPr>
          <w:rFonts w:ascii="Arial" w:hAnsi="Arial" w:cs="Arial"/>
          <w:bCs/>
          <w:color w:val="000000" w:themeColor="text1"/>
          <w:sz w:val="24"/>
          <w:szCs w:val="24"/>
        </w:rPr>
        <w:t>12 del Decreto Ley 1421 de 1993.</w:t>
      </w:r>
    </w:p>
    <w:p w14:paraId="68176EDE" w14:textId="77777777" w:rsidR="005A5EB8" w:rsidRPr="005A5EB8" w:rsidRDefault="005A5EB8" w:rsidP="005A5EB8">
      <w:pPr>
        <w:spacing w:before="240" w:after="240" w:line="276" w:lineRule="auto"/>
        <w:rPr>
          <w:rFonts w:ascii="Arial" w:hAnsi="Arial" w:cs="Arial"/>
          <w:b/>
          <w:bCs/>
          <w:color w:val="000000" w:themeColor="text1"/>
          <w:sz w:val="24"/>
          <w:szCs w:val="24"/>
        </w:rPr>
      </w:pPr>
    </w:p>
    <w:p w14:paraId="66051EB2" w14:textId="77777777" w:rsidR="005A5EB8" w:rsidRPr="005A5EB8" w:rsidRDefault="005A5EB8" w:rsidP="005A5EB8">
      <w:pPr>
        <w:spacing w:before="240" w:after="240" w:line="276" w:lineRule="auto"/>
        <w:jc w:val="center"/>
        <w:rPr>
          <w:rFonts w:ascii="Arial" w:hAnsi="Arial" w:cs="Arial"/>
          <w:b/>
          <w:bCs/>
          <w:color w:val="000000" w:themeColor="text1"/>
          <w:sz w:val="24"/>
          <w:szCs w:val="24"/>
        </w:rPr>
      </w:pPr>
      <w:r w:rsidRPr="005A5EB8">
        <w:rPr>
          <w:rFonts w:ascii="Arial" w:hAnsi="Arial" w:cs="Arial"/>
          <w:b/>
          <w:bCs/>
          <w:color w:val="000000" w:themeColor="text1"/>
          <w:sz w:val="24"/>
          <w:szCs w:val="24"/>
        </w:rPr>
        <w:t>A C U E R D A:</w:t>
      </w:r>
    </w:p>
    <w:p w14:paraId="6D777771" w14:textId="77777777" w:rsidR="005A5EB8" w:rsidRPr="005A5EB8" w:rsidRDefault="005A5EB8" w:rsidP="005A5EB8">
      <w:pPr>
        <w:spacing w:before="240" w:after="240" w:line="276" w:lineRule="auto"/>
        <w:rPr>
          <w:rFonts w:ascii="Arial" w:hAnsi="Arial" w:cs="Arial"/>
          <w:b/>
          <w:bCs/>
          <w:color w:val="000000" w:themeColor="text1"/>
          <w:sz w:val="24"/>
          <w:szCs w:val="24"/>
        </w:rPr>
      </w:pPr>
    </w:p>
    <w:p w14:paraId="511B5F32" w14:textId="0D501D2B" w:rsidR="005A5EB8" w:rsidRPr="005A5EB8" w:rsidRDefault="005A5EB8" w:rsidP="005A5EB8">
      <w:pPr>
        <w:spacing w:before="240" w:after="240" w:line="276" w:lineRule="auto"/>
        <w:rPr>
          <w:rFonts w:ascii="Arial" w:hAnsi="Arial" w:cs="Arial"/>
          <w:b/>
          <w:bCs/>
          <w:color w:val="000000" w:themeColor="text1"/>
          <w:sz w:val="24"/>
          <w:szCs w:val="24"/>
        </w:rPr>
      </w:pPr>
      <w:r w:rsidRPr="005A5EB8">
        <w:rPr>
          <w:rFonts w:ascii="Arial" w:hAnsi="Arial" w:cs="Arial"/>
          <w:b/>
          <w:bCs/>
          <w:color w:val="000000" w:themeColor="text1"/>
          <w:sz w:val="24"/>
          <w:szCs w:val="24"/>
        </w:rPr>
        <w:t xml:space="preserve">ARTÍCULO 1. OBJETO. </w:t>
      </w:r>
      <w:r w:rsidRPr="005A5EB8">
        <w:rPr>
          <w:rFonts w:ascii="Arial" w:hAnsi="Arial" w:cs="Arial"/>
          <w:bCs/>
          <w:color w:val="000000" w:themeColor="text1"/>
          <w:sz w:val="24"/>
          <w:szCs w:val="24"/>
        </w:rPr>
        <w:t>El presente Acuerdo tiene por objeto Institucionalizar la “Expo Restrepo” como un evento insignia del sector cuero, calzado, marroquinería y afines en el Distrito Capital, el cual se realizará anualmente en el Parque de la 93 durante el mes de noviembre.</w:t>
      </w:r>
      <w:r w:rsidRPr="005A5EB8">
        <w:rPr>
          <w:rFonts w:ascii="Arial" w:hAnsi="Arial" w:cs="Arial"/>
          <w:b/>
          <w:bCs/>
          <w:color w:val="000000" w:themeColor="text1"/>
          <w:sz w:val="24"/>
          <w:szCs w:val="24"/>
        </w:rPr>
        <w:t xml:space="preserve"> </w:t>
      </w:r>
    </w:p>
    <w:p w14:paraId="221FDFBA" w14:textId="77777777" w:rsidR="005A5EB8" w:rsidRPr="005A5EB8" w:rsidRDefault="005A5EB8" w:rsidP="005A5EB8">
      <w:pPr>
        <w:spacing w:before="240" w:after="240" w:line="276" w:lineRule="auto"/>
        <w:rPr>
          <w:rFonts w:ascii="Arial" w:hAnsi="Arial" w:cs="Arial"/>
          <w:bCs/>
          <w:color w:val="000000" w:themeColor="text1"/>
          <w:sz w:val="24"/>
          <w:szCs w:val="24"/>
        </w:rPr>
      </w:pPr>
      <w:r w:rsidRPr="005A5EB8">
        <w:rPr>
          <w:rFonts w:ascii="Arial" w:hAnsi="Arial" w:cs="Arial"/>
          <w:b/>
          <w:bCs/>
          <w:color w:val="000000" w:themeColor="text1"/>
          <w:sz w:val="24"/>
          <w:szCs w:val="24"/>
        </w:rPr>
        <w:t xml:space="preserve">ARTÍCULO 2. OBJETIVOS. </w:t>
      </w:r>
      <w:r w:rsidRPr="005A5EB8">
        <w:rPr>
          <w:rFonts w:ascii="Arial" w:hAnsi="Arial" w:cs="Arial"/>
          <w:bCs/>
          <w:color w:val="000000" w:themeColor="text1"/>
          <w:sz w:val="24"/>
          <w:szCs w:val="24"/>
        </w:rPr>
        <w:t>La feria “Expo Restrepo” tendrá como objetivos:</w:t>
      </w:r>
    </w:p>
    <w:p w14:paraId="3BD69EE3" w14:textId="77777777" w:rsidR="005A5EB8" w:rsidRPr="005A5EB8" w:rsidRDefault="005A5EB8" w:rsidP="005A5EB8">
      <w:pPr>
        <w:spacing w:before="240" w:after="240" w:line="276" w:lineRule="auto"/>
        <w:rPr>
          <w:rFonts w:ascii="Arial" w:hAnsi="Arial" w:cs="Arial"/>
          <w:bCs/>
          <w:color w:val="000000" w:themeColor="text1"/>
          <w:sz w:val="24"/>
          <w:szCs w:val="24"/>
        </w:rPr>
      </w:pPr>
      <w:r w:rsidRPr="005A5EB8">
        <w:rPr>
          <w:rFonts w:ascii="Arial" w:hAnsi="Arial" w:cs="Arial"/>
          <w:bCs/>
          <w:color w:val="000000" w:themeColor="text1"/>
          <w:sz w:val="24"/>
          <w:szCs w:val="24"/>
        </w:rPr>
        <w:t>1.</w:t>
      </w:r>
      <w:r w:rsidRPr="005A5EB8">
        <w:rPr>
          <w:rFonts w:ascii="Arial" w:hAnsi="Arial" w:cs="Arial"/>
          <w:bCs/>
          <w:color w:val="000000" w:themeColor="text1"/>
          <w:sz w:val="24"/>
          <w:szCs w:val="24"/>
        </w:rPr>
        <w:tab/>
        <w:t xml:space="preserve">Promover el desarrollo económico de los empresarios del sector cuero, calzado, marroquinería y afines, con énfasis en su </w:t>
      </w:r>
      <w:proofErr w:type="spellStart"/>
      <w:r w:rsidRPr="005A5EB8">
        <w:rPr>
          <w:rFonts w:ascii="Arial" w:hAnsi="Arial" w:cs="Arial"/>
          <w:bCs/>
          <w:color w:val="000000" w:themeColor="text1"/>
          <w:sz w:val="24"/>
          <w:szCs w:val="24"/>
        </w:rPr>
        <w:t>visibilización</w:t>
      </w:r>
      <w:proofErr w:type="spellEnd"/>
      <w:r w:rsidRPr="005A5EB8">
        <w:rPr>
          <w:rFonts w:ascii="Arial" w:hAnsi="Arial" w:cs="Arial"/>
          <w:bCs/>
          <w:color w:val="000000" w:themeColor="text1"/>
          <w:sz w:val="24"/>
          <w:szCs w:val="24"/>
        </w:rPr>
        <w:t xml:space="preserve"> y fortalecimiento.</w:t>
      </w:r>
    </w:p>
    <w:p w14:paraId="339A4CC6" w14:textId="77777777" w:rsidR="005A5EB8" w:rsidRPr="005A5EB8" w:rsidRDefault="005A5EB8" w:rsidP="005A5EB8">
      <w:pPr>
        <w:spacing w:before="240" w:after="240" w:line="276" w:lineRule="auto"/>
        <w:rPr>
          <w:rFonts w:ascii="Arial" w:hAnsi="Arial" w:cs="Arial"/>
          <w:bCs/>
          <w:color w:val="000000" w:themeColor="text1"/>
          <w:sz w:val="24"/>
          <w:szCs w:val="24"/>
        </w:rPr>
      </w:pPr>
      <w:r w:rsidRPr="005A5EB8">
        <w:rPr>
          <w:rFonts w:ascii="Arial" w:hAnsi="Arial" w:cs="Arial"/>
          <w:bCs/>
          <w:color w:val="000000" w:themeColor="text1"/>
          <w:sz w:val="24"/>
          <w:szCs w:val="24"/>
        </w:rPr>
        <w:t>2.</w:t>
      </w:r>
      <w:r w:rsidRPr="005A5EB8">
        <w:rPr>
          <w:rFonts w:ascii="Arial" w:hAnsi="Arial" w:cs="Arial"/>
          <w:bCs/>
          <w:color w:val="000000" w:themeColor="text1"/>
          <w:sz w:val="24"/>
          <w:szCs w:val="24"/>
        </w:rPr>
        <w:tab/>
        <w:t>Generar espacios de comercialización e innovación para los productos de este sector estratégico.</w:t>
      </w:r>
    </w:p>
    <w:p w14:paraId="41800765" w14:textId="77777777" w:rsidR="005A5EB8" w:rsidRPr="005A5EB8" w:rsidRDefault="005A5EB8" w:rsidP="005A5EB8">
      <w:pPr>
        <w:spacing w:before="240" w:after="240" w:line="276" w:lineRule="auto"/>
        <w:rPr>
          <w:rFonts w:ascii="Arial" w:hAnsi="Arial" w:cs="Arial"/>
          <w:bCs/>
          <w:color w:val="000000" w:themeColor="text1"/>
          <w:sz w:val="24"/>
          <w:szCs w:val="24"/>
        </w:rPr>
      </w:pPr>
      <w:r w:rsidRPr="005A5EB8">
        <w:rPr>
          <w:rFonts w:ascii="Arial" w:hAnsi="Arial" w:cs="Arial"/>
          <w:bCs/>
          <w:color w:val="000000" w:themeColor="text1"/>
          <w:sz w:val="24"/>
          <w:szCs w:val="24"/>
        </w:rPr>
        <w:t>3.</w:t>
      </w:r>
      <w:r w:rsidRPr="005A5EB8">
        <w:rPr>
          <w:rFonts w:ascii="Arial" w:hAnsi="Arial" w:cs="Arial"/>
          <w:bCs/>
          <w:color w:val="000000" w:themeColor="text1"/>
          <w:sz w:val="24"/>
          <w:szCs w:val="24"/>
        </w:rPr>
        <w:tab/>
        <w:t>Difundir la riqueza cultural y artesanal asociada a estas actividades, fortaleciendo su tradición y posicionamiento a nivel distrital y nacional.</w:t>
      </w:r>
    </w:p>
    <w:p w14:paraId="67A881C2" w14:textId="77777777" w:rsidR="005A5EB8" w:rsidRPr="005A5EB8" w:rsidRDefault="005A5EB8" w:rsidP="005A5EB8">
      <w:pPr>
        <w:spacing w:before="240" w:after="240" w:line="276" w:lineRule="auto"/>
        <w:rPr>
          <w:rFonts w:ascii="Arial" w:hAnsi="Arial" w:cs="Arial"/>
          <w:bCs/>
          <w:color w:val="000000" w:themeColor="text1"/>
          <w:sz w:val="24"/>
          <w:szCs w:val="24"/>
        </w:rPr>
      </w:pPr>
      <w:r w:rsidRPr="005A5EB8">
        <w:rPr>
          <w:rFonts w:ascii="Arial" w:hAnsi="Arial" w:cs="Arial"/>
          <w:b/>
          <w:bCs/>
          <w:color w:val="000000" w:themeColor="text1"/>
          <w:sz w:val="24"/>
          <w:szCs w:val="24"/>
        </w:rPr>
        <w:t>ARTÍCULO 3. COORDINACIÓN</w:t>
      </w:r>
      <w:r w:rsidRPr="005A5EB8">
        <w:rPr>
          <w:rFonts w:ascii="Arial" w:hAnsi="Arial" w:cs="Arial"/>
          <w:bCs/>
          <w:color w:val="000000" w:themeColor="text1"/>
          <w:sz w:val="24"/>
          <w:szCs w:val="24"/>
        </w:rPr>
        <w:t xml:space="preserve">. La Secretaría Distrital de Desarrollo Económico será la entidad responsable de la coordinación, planificación y promoción de la “Expo Restrepo”, como un evento insignia del sector cuero, calzado, marroquinería y afines. </w:t>
      </w:r>
    </w:p>
    <w:p w14:paraId="4686E809" w14:textId="77777777" w:rsidR="005A5EB8" w:rsidRPr="005A5EB8" w:rsidRDefault="005A5EB8" w:rsidP="005A5EB8">
      <w:pPr>
        <w:spacing w:before="240" w:after="240" w:line="276" w:lineRule="auto"/>
        <w:rPr>
          <w:rFonts w:ascii="Arial" w:hAnsi="Arial" w:cs="Arial"/>
          <w:bCs/>
          <w:color w:val="000000" w:themeColor="text1"/>
          <w:sz w:val="24"/>
          <w:szCs w:val="24"/>
        </w:rPr>
      </w:pPr>
      <w:r w:rsidRPr="005A5EB8">
        <w:rPr>
          <w:rFonts w:ascii="Arial" w:hAnsi="Arial" w:cs="Arial"/>
          <w:bCs/>
          <w:color w:val="000000" w:themeColor="text1"/>
          <w:sz w:val="24"/>
          <w:szCs w:val="24"/>
        </w:rPr>
        <w:t>Esta labor se realizará en articulación con:</w:t>
      </w:r>
    </w:p>
    <w:p w14:paraId="40808513" w14:textId="77777777" w:rsidR="005A5EB8" w:rsidRPr="005A5EB8" w:rsidRDefault="005A5EB8" w:rsidP="005A5EB8">
      <w:pPr>
        <w:spacing w:before="240" w:after="240" w:line="276" w:lineRule="auto"/>
        <w:rPr>
          <w:rFonts w:ascii="Arial" w:hAnsi="Arial" w:cs="Arial"/>
          <w:bCs/>
          <w:color w:val="000000" w:themeColor="text1"/>
          <w:sz w:val="24"/>
          <w:szCs w:val="24"/>
        </w:rPr>
      </w:pPr>
      <w:r w:rsidRPr="005A5EB8">
        <w:rPr>
          <w:rFonts w:ascii="Arial" w:hAnsi="Arial" w:cs="Arial"/>
          <w:bCs/>
          <w:color w:val="000000" w:themeColor="text1"/>
          <w:sz w:val="24"/>
          <w:szCs w:val="24"/>
        </w:rPr>
        <w:t>1.</w:t>
      </w:r>
      <w:r w:rsidRPr="005A5EB8">
        <w:rPr>
          <w:rFonts w:ascii="Arial" w:hAnsi="Arial" w:cs="Arial"/>
          <w:bCs/>
          <w:color w:val="000000" w:themeColor="text1"/>
          <w:sz w:val="24"/>
          <w:szCs w:val="24"/>
        </w:rPr>
        <w:tab/>
        <w:t>La Secretaría de Cultura, Recreación y Deporte</w:t>
      </w:r>
    </w:p>
    <w:p w14:paraId="1D7E01A5" w14:textId="77777777" w:rsidR="005A5EB8" w:rsidRPr="005A5EB8" w:rsidRDefault="005A5EB8" w:rsidP="005A5EB8">
      <w:pPr>
        <w:spacing w:before="240" w:after="240" w:line="276" w:lineRule="auto"/>
        <w:rPr>
          <w:rFonts w:ascii="Arial" w:hAnsi="Arial" w:cs="Arial"/>
          <w:bCs/>
          <w:color w:val="000000" w:themeColor="text1"/>
          <w:sz w:val="24"/>
          <w:szCs w:val="24"/>
        </w:rPr>
      </w:pPr>
      <w:r w:rsidRPr="005A5EB8">
        <w:rPr>
          <w:rFonts w:ascii="Arial" w:hAnsi="Arial" w:cs="Arial"/>
          <w:bCs/>
          <w:color w:val="000000" w:themeColor="text1"/>
          <w:sz w:val="24"/>
          <w:szCs w:val="24"/>
        </w:rPr>
        <w:t>2.</w:t>
      </w:r>
      <w:r w:rsidRPr="005A5EB8">
        <w:rPr>
          <w:rFonts w:ascii="Arial" w:hAnsi="Arial" w:cs="Arial"/>
          <w:bCs/>
          <w:color w:val="000000" w:themeColor="text1"/>
          <w:sz w:val="24"/>
          <w:szCs w:val="24"/>
        </w:rPr>
        <w:tab/>
        <w:t>La Secretaría de Gobierno</w:t>
      </w:r>
    </w:p>
    <w:p w14:paraId="0611E552" w14:textId="77777777" w:rsidR="005A5EB8" w:rsidRPr="005A5EB8" w:rsidRDefault="005A5EB8" w:rsidP="005A5EB8">
      <w:pPr>
        <w:spacing w:before="240" w:after="240" w:line="276" w:lineRule="auto"/>
        <w:rPr>
          <w:rFonts w:ascii="Arial" w:hAnsi="Arial" w:cs="Arial"/>
          <w:bCs/>
          <w:color w:val="000000" w:themeColor="text1"/>
          <w:sz w:val="24"/>
          <w:szCs w:val="24"/>
        </w:rPr>
      </w:pPr>
      <w:r w:rsidRPr="005A5EB8">
        <w:rPr>
          <w:rFonts w:ascii="Arial" w:hAnsi="Arial" w:cs="Arial"/>
          <w:bCs/>
          <w:color w:val="000000" w:themeColor="text1"/>
          <w:sz w:val="24"/>
          <w:szCs w:val="24"/>
        </w:rPr>
        <w:t>3.</w:t>
      </w:r>
      <w:r w:rsidRPr="005A5EB8">
        <w:rPr>
          <w:rFonts w:ascii="Arial" w:hAnsi="Arial" w:cs="Arial"/>
          <w:bCs/>
          <w:color w:val="000000" w:themeColor="text1"/>
          <w:sz w:val="24"/>
          <w:szCs w:val="24"/>
        </w:rPr>
        <w:tab/>
        <w:t>La Alcaldía Local de Antonio Nariño</w:t>
      </w:r>
    </w:p>
    <w:p w14:paraId="77972E1D" w14:textId="77777777" w:rsidR="005A5EB8" w:rsidRPr="005A5EB8" w:rsidRDefault="005A5EB8" w:rsidP="005A5EB8">
      <w:pPr>
        <w:spacing w:before="240" w:after="240" w:line="276" w:lineRule="auto"/>
        <w:rPr>
          <w:rFonts w:ascii="Arial" w:hAnsi="Arial" w:cs="Arial"/>
          <w:bCs/>
          <w:color w:val="000000" w:themeColor="text1"/>
          <w:sz w:val="24"/>
          <w:szCs w:val="24"/>
        </w:rPr>
      </w:pPr>
      <w:r w:rsidRPr="005A5EB8">
        <w:rPr>
          <w:rFonts w:ascii="Arial" w:hAnsi="Arial" w:cs="Arial"/>
          <w:bCs/>
          <w:color w:val="000000" w:themeColor="text1"/>
          <w:sz w:val="24"/>
          <w:szCs w:val="24"/>
        </w:rPr>
        <w:t>4.</w:t>
      </w:r>
      <w:r w:rsidRPr="005A5EB8">
        <w:rPr>
          <w:rFonts w:ascii="Arial" w:hAnsi="Arial" w:cs="Arial"/>
          <w:bCs/>
          <w:color w:val="000000" w:themeColor="text1"/>
          <w:sz w:val="24"/>
          <w:szCs w:val="24"/>
        </w:rPr>
        <w:tab/>
        <w:t>Las asociaciones de comerciantes y emprendedores de la localidad de Antonio Nariño, en especial del barrio Restrepo</w:t>
      </w:r>
    </w:p>
    <w:p w14:paraId="7DD0F8A1" w14:textId="77777777" w:rsidR="005A5EB8" w:rsidRPr="005A5EB8" w:rsidRDefault="005A5EB8" w:rsidP="005A5EB8">
      <w:pPr>
        <w:spacing w:before="240" w:after="240" w:line="276" w:lineRule="auto"/>
        <w:rPr>
          <w:rFonts w:ascii="Arial" w:hAnsi="Arial" w:cs="Arial"/>
          <w:bCs/>
          <w:color w:val="000000" w:themeColor="text1"/>
          <w:sz w:val="24"/>
          <w:szCs w:val="24"/>
        </w:rPr>
      </w:pPr>
      <w:r w:rsidRPr="005A5EB8">
        <w:rPr>
          <w:rFonts w:ascii="Arial" w:hAnsi="Arial" w:cs="Arial"/>
          <w:bCs/>
          <w:color w:val="000000" w:themeColor="text1"/>
          <w:sz w:val="24"/>
          <w:szCs w:val="24"/>
        </w:rPr>
        <w:t>5.</w:t>
      </w:r>
      <w:r w:rsidRPr="005A5EB8">
        <w:rPr>
          <w:rFonts w:ascii="Arial" w:hAnsi="Arial" w:cs="Arial"/>
          <w:bCs/>
          <w:color w:val="000000" w:themeColor="text1"/>
          <w:sz w:val="24"/>
          <w:szCs w:val="24"/>
        </w:rPr>
        <w:tab/>
        <w:t xml:space="preserve">Demás instituciones públicas y privadas que promuevan el desarrollo económico del sector </w:t>
      </w:r>
    </w:p>
    <w:p w14:paraId="54DF407B" w14:textId="77777777" w:rsidR="005A5EB8" w:rsidRPr="005A5EB8" w:rsidRDefault="005A5EB8" w:rsidP="005A5EB8">
      <w:pPr>
        <w:spacing w:before="240" w:after="240" w:line="276" w:lineRule="auto"/>
        <w:rPr>
          <w:rFonts w:ascii="Arial" w:hAnsi="Arial" w:cs="Arial"/>
          <w:b/>
          <w:bCs/>
          <w:color w:val="000000" w:themeColor="text1"/>
          <w:sz w:val="24"/>
          <w:szCs w:val="24"/>
        </w:rPr>
      </w:pPr>
      <w:r w:rsidRPr="005A5EB8">
        <w:rPr>
          <w:rFonts w:ascii="Arial" w:hAnsi="Arial" w:cs="Arial"/>
          <w:b/>
          <w:bCs/>
          <w:color w:val="000000" w:themeColor="text1"/>
          <w:sz w:val="24"/>
          <w:szCs w:val="24"/>
        </w:rPr>
        <w:t xml:space="preserve">ARTÍCULO 4. EVALUACIÓN Y SEGUIMIENTO. </w:t>
      </w:r>
      <w:r w:rsidRPr="005A5EB8">
        <w:rPr>
          <w:rFonts w:ascii="Arial" w:hAnsi="Arial" w:cs="Arial"/>
          <w:bCs/>
          <w:color w:val="000000" w:themeColor="text1"/>
          <w:sz w:val="24"/>
          <w:szCs w:val="24"/>
        </w:rPr>
        <w:t>La Secretaría Distrital de Desarrollo Económico, en conjunto con las entidades participantes, deberá presentar un informe anual al Concejo de Bogotá sobre los resultados, impactos, beneficios para los comerciantes y retos del evento “Expo Restrepo”, con el fin de garantizar su sostenibilidad y mejora continua.</w:t>
      </w:r>
    </w:p>
    <w:p w14:paraId="13B9A29A" w14:textId="77777777" w:rsidR="005A5EB8" w:rsidRPr="005A5EB8" w:rsidRDefault="005A5EB8" w:rsidP="005A5EB8">
      <w:pPr>
        <w:spacing w:before="240" w:after="240" w:line="276" w:lineRule="auto"/>
        <w:rPr>
          <w:rFonts w:ascii="Arial" w:hAnsi="Arial" w:cs="Arial"/>
          <w:bCs/>
          <w:color w:val="000000" w:themeColor="text1"/>
          <w:sz w:val="24"/>
          <w:szCs w:val="24"/>
        </w:rPr>
      </w:pPr>
      <w:r w:rsidRPr="005A5EB8">
        <w:rPr>
          <w:rFonts w:ascii="Arial" w:hAnsi="Arial" w:cs="Arial"/>
          <w:b/>
          <w:bCs/>
          <w:color w:val="000000" w:themeColor="text1"/>
          <w:sz w:val="24"/>
          <w:szCs w:val="24"/>
        </w:rPr>
        <w:t xml:space="preserve">ARTÍCULO 5. FINANCIACIÓN. </w:t>
      </w:r>
      <w:r w:rsidRPr="005A5EB8">
        <w:rPr>
          <w:rFonts w:ascii="Arial" w:hAnsi="Arial" w:cs="Arial"/>
          <w:bCs/>
          <w:color w:val="000000" w:themeColor="text1"/>
          <w:sz w:val="24"/>
          <w:szCs w:val="24"/>
        </w:rPr>
        <w:t>La administración distrital asignará los recursos necesarios para la realización de la “Expo Restrepo” en el marco del presupuesto general del Distrito Capital, sin perjuicio de la posibilidad de gestionar alianzas público-privadas y recursos de cooperación nacional e internacional.</w:t>
      </w:r>
    </w:p>
    <w:p w14:paraId="1685D149" w14:textId="539FA158" w:rsidR="76F03DFE" w:rsidRPr="005A5EB8" w:rsidRDefault="005A5EB8" w:rsidP="005A5EB8">
      <w:pPr>
        <w:spacing w:before="240" w:after="240" w:line="276" w:lineRule="auto"/>
        <w:rPr>
          <w:rFonts w:ascii="Arial" w:hAnsi="Arial" w:cs="Arial"/>
          <w:bCs/>
          <w:color w:val="000000" w:themeColor="text1"/>
          <w:sz w:val="24"/>
          <w:szCs w:val="24"/>
        </w:rPr>
      </w:pPr>
      <w:r w:rsidRPr="005A5EB8">
        <w:rPr>
          <w:rFonts w:ascii="Arial" w:hAnsi="Arial" w:cs="Arial"/>
          <w:b/>
          <w:bCs/>
          <w:color w:val="000000" w:themeColor="text1"/>
          <w:sz w:val="24"/>
          <w:szCs w:val="24"/>
        </w:rPr>
        <w:t xml:space="preserve">ARTÍCULO 6. VIGENCIA: </w:t>
      </w:r>
      <w:r w:rsidRPr="005A5EB8">
        <w:rPr>
          <w:rFonts w:ascii="Arial" w:hAnsi="Arial" w:cs="Arial"/>
          <w:bCs/>
          <w:color w:val="000000" w:themeColor="text1"/>
          <w:sz w:val="24"/>
          <w:szCs w:val="24"/>
        </w:rPr>
        <w:t>El presente Acuerdo rige a partir de su publicación y deroga las disposiciones que le sean contrarias.</w:t>
      </w:r>
    </w:p>
    <w:p w14:paraId="1018A142" w14:textId="51ED6B0E" w:rsidR="004E7D72" w:rsidRPr="005A5EB8" w:rsidRDefault="004E7D72" w:rsidP="005A5EB8">
      <w:pPr>
        <w:spacing w:line="276" w:lineRule="auto"/>
        <w:rPr>
          <w:rFonts w:ascii="Arial" w:hAnsi="Arial" w:cs="Arial"/>
          <w:b/>
          <w:bCs/>
        </w:rPr>
      </w:pPr>
    </w:p>
    <w:p w14:paraId="5E558CAF" w14:textId="32D13201" w:rsidR="006466C1" w:rsidRPr="00574731" w:rsidRDefault="006466C1" w:rsidP="00766832">
      <w:pPr>
        <w:pStyle w:val="Prrafodelista"/>
        <w:numPr>
          <w:ilvl w:val="0"/>
          <w:numId w:val="1"/>
        </w:numPr>
        <w:spacing w:line="276" w:lineRule="auto"/>
        <w:jc w:val="both"/>
        <w:rPr>
          <w:rFonts w:ascii="Arial" w:hAnsi="Arial" w:cs="Arial"/>
          <w:b/>
          <w:bCs/>
          <w:sz w:val="24"/>
          <w:szCs w:val="24"/>
        </w:rPr>
      </w:pPr>
      <w:r w:rsidRPr="6B29BBC0">
        <w:rPr>
          <w:rFonts w:ascii="Arial" w:hAnsi="Arial" w:cs="Arial"/>
          <w:b/>
          <w:bCs/>
          <w:sz w:val="24"/>
          <w:szCs w:val="24"/>
        </w:rPr>
        <w:t>CONCLUSIONES</w:t>
      </w:r>
    </w:p>
    <w:p w14:paraId="54D4F99D" w14:textId="060E07DE" w:rsidR="001257D8" w:rsidRPr="00364A20" w:rsidRDefault="006466C1" w:rsidP="001257D8">
      <w:pPr>
        <w:suppressAutoHyphens/>
        <w:ind w:right="263"/>
        <w:jc w:val="both"/>
        <w:rPr>
          <w:rFonts w:ascii="Arial" w:hAnsi="Arial" w:cs="Arial"/>
          <w:b/>
          <w:i/>
          <w:color w:val="000000" w:themeColor="text1"/>
          <w:sz w:val="24"/>
          <w:szCs w:val="24"/>
        </w:rPr>
      </w:pPr>
      <w:r w:rsidRPr="6B29BBC0">
        <w:rPr>
          <w:rFonts w:ascii="Arial" w:hAnsi="Arial" w:cs="Arial"/>
          <w:sz w:val="24"/>
          <w:szCs w:val="24"/>
        </w:rPr>
        <w:t>Conforme a</w:t>
      </w:r>
      <w:r w:rsidR="00E33313" w:rsidRPr="6B29BBC0">
        <w:rPr>
          <w:rFonts w:ascii="Arial" w:hAnsi="Arial" w:cs="Arial"/>
          <w:sz w:val="24"/>
          <w:szCs w:val="24"/>
        </w:rPr>
        <w:t xml:space="preserve">l análisis, </w:t>
      </w:r>
      <w:r w:rsidR="0084621E">
        <w:rPr>
          <w:rFonts w:ascii="Arial" w:hAnsi="Arial" w:cs="Arial"/>
          <w:sz w:val="24"/>
          <w:szCs w:val="24"/>
        </w:rPr>
        <w:t>nos permitimos</w:t>
      </w:r>
      <w:r w:rsidR="00E33313" w:rsidRPr="6B29BBC0">
        <w:rPr>
          <w:rFonts w:ascii="Arial" w:hAnsi="Arial" w:cs="Arial"/>
          <w:sz w:val="24"/>
          <w:szCs w:val="24"/>
        </w:rPr>
        <w:t xml:space="preserve"> rendir </w:t>
      </w:r>
      <w:r w:rsidR="00E33313" w:rsidRPr="6B29BBC0">
        <w:rPr>
          <w:rFonts w:ascii="Arial" w:hAnsi="Arial" w:cs="Arial"/>
          <w:b/>
          <w:bCs/>
          <w:sz w:val="24"/>
          <w:szCs w:val="24"/>
          <w:u w:val="single"/>
        </w:rPr>
        <w:t>PONENCIA POSITIVA</w:t>
      </w:r>
      <w:r w:rsidR="003904F7">
        <w:rPr>
          <w:rFonts w:ascii="Arial" w:hAnsi="Arial" w:cs="Arial"/>
          <w:b/>
          <w:bCs/>
          <w:sz w:val="24"/>
          <w:szCs w:val="24"/>
          <w:u w:val="single"/>
        </w:rPr>
        <w:t xml:space="preserve"> CON MODIFICACIONES</w:t>
      </w:r>
      <w:r w:rsidR="009037F1">
        <w:rPr>
          <w:rFonts w:ascii="Arial" w:hAnsi="Arial" w:cs="Arial"/>
          <w:b/>
          <w:bCs/>
          <w:sz w:val="24"/>
          <w:szCs w:val="24"/>
          <w:u w:val="single"/>
        </w:rPr>
        <w:t xml:space="preserve"> </w:t>
      </w:r>
      <w:r w:rsidR="00E33313" w:rsidRPr="6B29BBC0">
        <w:rPr>
          <w:rFonts w:ascii="Arial" w:hAnsi="Arial" w:cs="Arial"/>
          <w:sz w:val="24"/>
          <w:szCs w:val="24"/>
        </w:rPr>
        <w:t>para primer debate de</w:t>
      </w:r>
      <w:r w:rsidR="00E33313" w:rsidRPr="6B29BBC0">
        <w:rPr>
          <w:rFonts w:ascii="Arial" w:eastAsia="Times New Roman" w:hAnsi="Arial" w:cs="Arial"/>
          <w:sz w:val="24"/>
          <w:szCs w:val="24"/>
          <w:lang w:eastAsia="es-ES"/>
        </w:rPr>
        <w:t>l Proyecto de Acuerdo</w:t>
      </w:r>
      <w:r w:rsidR="00E810B5" w:rsidRPr="6B29BBC0">
        <w:rPr>
          <w:rFonts w:ascii="Arial" w:eastAsia="Times New Roman" w:hAnsi="Arial" w:cs="Arial"/>
          <w:i/>
          <w:iCs/>
          <w:sz w:val="24"/>
          <w:szCs w:val="24"/>
          <w:lang w:eastAsia="es-ES"/>
        </w:rPr>
        <w:t xml:space="preserve"> </w:t>
      </w:r>
      <w:r w:rsidR="00182141" w:rsidRPr="6B29BBC0">
        <w:rPr>
          <w:rFonts w:ascii="Arial" w:eastAsia="Times New Roman" w:hAnsi="Arial" w:cs="Arial"/>
          <w:sz w:val="24"/>
          <w:szCs w:val="24"/>
          <w:lang w:eastAsia="es-ES"/>
        </w:rPr>
        <w:t xml:space="preserve">No. </w:t>
      </w:r>
      <w:r w:rsidR="00364A20">
        <w:rPr>
          <w:rFonts w:ascii="Arial" w:eastAsia="Times New Roman" w:hAnsi="Arial" w:cs="Arial"/>
          <w:sz w:val="24"/>
          <w:szCs w:val="24"/>
          <w:lang w:eastAsia="es-ES"/>
        </w:rPr>
        <w:t>092</w:t>
      </w:r>
      <w:r w:rsidR="24D9CA01" w:rsidRPr="6B29BBC0">
        <w:rPr>
          <w:rFonts w:ascii="Arial" w:eastAsia="Times New Roman" w:hAnsi="Arial" w:cs="Arial"/>
          <w:sz w:val="24"/>
          <w:szCs w:val="24"/>
          <w:lang w:eastAsia="es-ES"/>
        </w:rPr>
        <w:t xml:space="preserve"> </w:t>
      </w:r>
      <w:r w:rsidR="00A25E43" w:rsidRPr="6B29BBC0">
        <w:rPr>
          <w:rFonts w:ascii="Arial" w:eastAsia="Times New Roman" w:hAnsi="Arial" w:cs="Arial"/>
          <w:sz w:val="24"/>
          <w:szCs w:val="24"/>
          <w:lang w:eastAsia="es-ES"/>
        </w:rPr>
        <w:t>de 202</w:t>
      </w:r>
      <w:r w:rsidR="207B7B22" w:rsidRPr="6B29BBC0">
        <w:rPr>
          <w:rFonts w:ascii="Arial" w:eastAsia="Times New Roman" w:hAnsi="Arial" w:cs="Arial"/>
          <w:sz w:val="24"/>
          <w:szCs w:val="24"/>
          <w:lang w:eastAsia="es-ES"/>
        </w:rPr>
        <w:t>5</w:t>
      </w:r>
      <w:r w:rsidR="00F57D43" w:rsidRPr="6B29BBC0">
        <w:rPr>
          <w:rFonts w:ascii="Arial" w:eastAsia="Times New Roman" w:hAnsi="Arial" w:cs="Arial"/>
          <w:sz w:val="24"/>
          <w:szCs w:val="24"/>
          <w:lang w:eastAsia="es-ES"/>
        </w:rPr>
        <w:t xml:space="preserve"> </w:t>
      </w:r>
      <w:r w:rsidR="00364A20" w:rsidRPr="00364A20">
        <w:rPr>
          <w:rFonts w:ascii="Arial" w:eastAsia="Times New Roman" w:hAnsi="Arial" w:cs="Arial"/>
          <w:i/>
          <w:sz w:val="24"/>
          <w:szCs w:val="24"/>
          <w:lang w:eastAsia="es-ES"/>
        </w:rPr>
        <w:t>“Por medio del cual se institucionaliza la “Expo Restrepo” como un evento insignia del sector cuero, calzado, marroquinería y afines del Distrito Capital, y se dictan otras disposiciones.”</w:t>
      </w:r>
    </w:p>
    <w:p w14:paraId="3F94FADF" w14:textId="0978EFCE" w:rsidR="00E810B5" w:rsidRPr="00574731" w:rsidRDefault="00E810B5" w:rsidP="6B29BBC0">
      <w:pPr>
        <w:spacing w:after="0" w:line="276" w:lineRule="auto"/>
        <w:contextualSpacing/>
        <w:jc w:val="both"/>
        <w:rPr>
          <w:rFonts w:ascii="Arial" w:eastAsia="Times New Roman" w:hAnsi="Arial" w:cs="Arial"/>
          <w:b/>
          <w:bCs/>
          <w:sz w:val="24"/>
          <w:szCs w:val="24"/>
          <w:lang w:eastAsia="es-ES"/>
        </w:rPr>
      </w:pPr>
    </w:p>
    <w:p w14:paraId="4B67A993" w14:textId="516902D8" w:rsidR="002D7010" w:rsidRPr="00574731" w:rsidRDefault="002D7010" w:rsidP="6B29BBC0">
      <w:pPr>
        <w:spacing w:after="0" w:line="240" w:lineRule="auto"/>
        <w:ind w:firstLine="8"/>
        <w:contextualSpacing/>
        <w:jc w:val="both"/>
        <w:rPr>
          <w:rFonts w:ascii="Arial" w:hAnsi="Arial" w:cs="Arial"/>
          <w:sz w:val="24"/>
          <w:szCs w:val="24"/>
        </w:rPr>
      </w:pPr>
    </w:p>
    <w:p w14:paraId="45516377" w14:textId="120412B6" w:rsidR="00E810B5" w:rsidRPr="00574731" w:rsidRDefault="00507B58" w:rsidP="6B29BBC0">
      <w:pPr>
        <w:spacing w:line="240" w:lineRule="auto"/>
        <w:jc w:val="both"/>
        <w:rPr>
          <w:rFonts w:ascii="Arial" w:hAnsi="Arial" w:cs="Arial"/>
          <w:sz w:val="24"/>
          <w:szCs w:val="24"/>
        </w:rPr>
      </w:pPr>
      <w:r w:rsidRPr="6B29BBC0">
        <w:rPr>
          <w:rFonts w:ascii="Arial" w:hAnsi="Arial" w:cs="Arial"/>
          <w:sz w:val="24"/>
          <w:szCs w:val="24"/>
        </w:rPr>
        <w:t>Cordialmente,</w:t>
      </w:r>
    </w:p>
    <w:p w14:paraId="78B4F26E" w14:textId="672E663C" w:rsidR="0084621E" w:rsidRDefault="0084621E" w:rsidP="0084621E">
      <w:pPr>
        <w:spacing w:after="0" w:line="276" w:lineRule="auto"/>
        <w:contextualSpacing/>
        <w:jc w:val="both"/>
        <w:rPr>
          <w:rFonts w:ascii="Arial" w:eastAsia="Arial" w:hAnsi="Arial" w:cs="Arial"/>
          <w:b/>
          <w:bCs/>
          <w:sz w:val="24"/>
          <w:szCs w:val="24"/>
          <w:lang w:eastAsia="es-ES"/>
        </w:rPr>
      </w:pPr>
    </w:p>
    <w:p w14:paraId="4ACA1F20" w14:textId="4ECB341A" w:rsidR="006F507F" w:rsidRDefault="006F507F" w:rsidP="0084621E">
      <w:pPr>
        <w:spacing w:after="0" w:line="276" w:lineRule="auto"/>
        <w:contextualSpacing/>
        <w:jc w:val="both"/>
        <w:rPr>
          <w:rFonts w:ascii="Arial" w:eastAsia="Arial" w:hAnsi="Arial" w:cs="Arial"/>
          <w:b/>
          <w:bCs/>
          <w:sz w:val="24"/>
          <w:szCs w:val="24"/>
          <w:lang w:eastAsia="es-ES"/>
        </w:rPr>
      </w:pPr>
    </w:p>
    <w:p w14:paraId="50C568EF" w14:textId="77777777" w:rsidR="0084621E" w:rsidRDefault="0084621E" w:rsidP="0084621E">
      <w:pPr>
        <w:spacing w:after="0" w:line="276" w:lineRule="auto"/>
        <w:contextualSpacing/>
        <w:jc w:val="both"/>
        <w:rPr>
          <w:rFonts w:ascii="Arial" w:eastAsia="Arial" w:hAnsi="Arial" w:cs="Arial"/>
          <w:b/>
          <w:bCs/>
          <w:sz w:val="24"/>
          <w:szCs w:val="24"/>
          <w:lang w:eastAsia="es-ES"/>
        </w:rPr>
      </w:pPr>
    </w:p>
    <w:p w14:paraId="7DD2EA9D" w14:textId="77777777" w:rsidR="006F507F" w:rsidRPr="00BD0051" w:rsidRDefault="006F507F" w:rsidP="0084621E">
      <w:pPr>
        <w:spacing w:after="0" w:line="276" w:lineRule="auto"/>
        <w:contextualSpacing/>
        <w:jc w:val="both"/>
        <w:rPr>
          <w:rFonts w:ascii="Arial" w:eastAsia="Arial" w:hAnsi="Arial" w:cs="Arial"/>
          <w:b/>
          <w:bCs/>
          <w:sz w:val="24"/>
          <w:szCs w:val="24"/>
          <w:lang w:eastAsia="es-ES"/>
        </w:rPr>
      </w:pPr>
    </w:p>
    <w:p w14:paraId="40578625" w14:textId="77777777" w:rsidR="0084621E" w:rsidRPr="00E26CD4" w:rsidRDefault="0084621E" w:rsidP="0084621E">
      <w:pPr>
        <w:spacing w:after="0" w:line="276" w:lineRule="auto"/>
        <w:ind w:right="616"/>
        <w:contextualSpacing/>
        <w:jc w:val="both"/>
        <w:rPr>
          <w:rFonts w:ascii="Arial" w:eastAsia="Arial" w:hAnsi="Arial" w:cs="Arial"/>
          <w:b/>
          <w:sz w:val="24"/>
          <w:szCs w:val="24"/>
          <w:lang w:eastAsia="es-ES"/>
        </w:rPr>
      </w:pPr>
      <w:r w:rsidRPr="00E26CD4">
        <w:rPr>
          <w:rFonts w:ascii="Arial" w:eastAsia="Arial" w:hAnsi="Arial" w:cs="Arial"/>
          <w:b/>
          <w:sz w:val="24"/>
          <w:szCs w:val="24"/>
          <w:lang w:eastAsia="es-ES"/>
        </w:rPr>
        <w:t>H.C. ANGELO SCHIAVENATO RIVADENEIRA</w:t>
      </w:r>
    </w:p>
    <w:p w14:paraId="78C213CD" w14:textId="4CC449AA" w:rsidR="0084621E" w:rsidRPr="00E26CD4" w:rsidRDefault="0084621E" w:rsidP="0084621E">
      <w:pPr>
        <w:spacing w:after="0" w:line="276" w:lineRule="auto"/>
        <w:contextualSpacing/>
        <w:jc w:val="both"/>
        <w:rPr>
          <w:rFonts w:ascii="Arial" w:eastAsia="Arial" w:hAnsi="Arial" w:cs="Arial"/>
          <w:bCs/>
          <w:sz w:val="24"/>
          <w:szCs w:val="24"/>
          <w:lang w:eastAsia="es-ES"/>
        </w:rPr>
      </w:pPr>
      <w:r w:rsidRPr="00E26CD4">
        <w:rPr>
          <w:rFonts w:ascii="Arial" w:eastAsia="Arial" w:hAnsi="Arial" w:cs="Arial"/>
          <w:bCs/>
          <w:sz w:val="24"/>
          <w:szCs w:val="24"/>
          <w:lang w:eastAsia="es-ES"/>
        </w:rPr>
        <w:t xml:space="preserve">Ponente </w:t>
      </w:r>
    </w:p>
    <w:p w14:paraId="487EA1EC" w14:textId="561D1388" w:rsidR="0084621E" w:rsidRDefault="0084621E" w:rsidP="0084621E">
      <w:pPr>
        <w:spacing w:after="0" w:line="276" w:lineRule="auto"/>
        <w:contextualSpacing/>
        <w:jc w:val="both"/>
        <w:rPr>
          <w:rFonts w:ascii="Arial" w:eastAsia="Arial" w:hAnsi="Arial" w:cs="Arial"/>
          <w:b/>
          <w:bCs/>
          <w:sz w:val="24"/>
          <w:szCs w:val="24"/>
          <w:lang w:eastAsia="es-ES"/>
        </w:rPr>
      </w:pPr>
    </w:p>
    <w:p w14:paraId="34832505" w14:textId="77777777" w:rsidR="0084621E" w:rsidRDefault="0084621E" w:rsidP="0084621E">
      <w:pPr>
        <w:spacing w:after="0" w:line="276" w:lineRule="auto"/>
        <w:contextualSpacing/>
        <w:jc w:val="both"/>
        <w:rPr>
          <w:rFonts w:ascii="Arial" w:eastAsia="Arial" w:hAnsi="Arial" w:cs="Arial"/>
          <w:b/>
          <w:bCs/>
          <w:sz w:val="24"/>
          <w:szCs w:val="24"/>
          <w:lang w:eastAsia="es-ES"/>
        </w:rPr>
      </w:pPr>
    </w:p>
    <w:p w14:paraId="1038D336" w14:textId="77777777" w:rsidR="0084621E" w:rsidRPr="00574731" w:rsidRDefault="0084621E" w:rsidP="0084621E">
      <w:pPr>
        <w:spacing w:after="0" w:line="240" w:lineRule="auto"/>
        <w:contextualSpacing/>
        <w:rPr>
          <w:rFonts w:ascii="Arial" w:eastAsia="Times New Roman" w:hAnsi="Arial" w:cs="Arial"/>
          <w:b/>
          <w:bCs/>
          <w:lang w:eastAsia="es-ES"/>
        </w:rPr>
      </w:pPr>
    </w:p>
    <w:sectPr w:rsidR="0084621E" w:rsidRPr="00574731" w:rsidSect="00F55FEC">
      <w:headerReference w:type="default" r:id="rId11"/>
      <w:type w:val="continuous"/>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DDDB37" w14:textId="77777777" w:rsidR="006F7318" w:rsidRDefault="006F7318" w:rsidP="008D7150">
      <w:pPr>
        <w:spacing w:after="0" w:line="240" w:lineRule="auto"/>
      </w:pPr>
      <w:r>
        <w:separator/>
      </w:r>
    </w:p>
  </w:endnote>
  <w:endnote w:type="continuationSeparator" w:id="0">
    <w:p w14:paraId="7A394B49" w14:textId="77777777" w:rsidR="006F7318" w:rsidRDefault="006F7318" w:rsidP="008D7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9DE3B8" w14:textId="77777777" w:rsidR="006F7318" w:rsidRDefault="006F7318" w:rsidP="008D7150">
      <w:pPr>
        <w:spacing w:after="0" w:line="240" w:lineRule="auto"/>
      </w:pPr>
      <w:r>
        <w:separator/>
      </w:r>
    </w:p>
  </w:footnote>
  <w:footnote w:type="continuationSeparator" w:id="0">
    <w:p w14:paraId="23D708F9" w14:textId="77777777" w:rsidR="006F7318" w:rsidRDefault="006F7318" w:rsidP="008D7150">
      <w:pPr>
        <w:spacing w:after="0" w:line="240" w:lineRule="auto"/>
      </w:pPr>
      <w:r>
        <w:continuationSeparator/>
      </w:r>
    </w:p>
  </w:footnote>
  <w:footnote w:id="1">
    <w:p w14:paraId="7F6C2589" w14:textId="1B39835F" w:rsidR="00952454" w:rsidRDefault="00952454">
      <w:pPr>
        <w:pStyle w:val="Textonotapie"/>
      </w:pPr>
      <w:r>
        <w:rPr>
          <w:rStyle w:val="Refdenotaalpie"/>
        </w:rPr>
        <w:footnoteRef/>
      </w:r>
      <w:r>
        <w:t xml:space="preserve"> </w:t>
      </w:r>
      <w:r w:rsidRPr="00952454">
        <w:t>https://www.dane.gov.co/files/operaciones/PIB/bol-PIB-IIItrim2024.pdf</w:t>
      </w:r>
    </w:p>
  </w:footnote>
  <w:footnote w:id="2">
    <w:p w14:paraId="7B3F3A8F" w14:textId="631432E3" w:rsidR="001F77D1" w:rsidRDefault="001F77D1">
      <w:pPr>
        <w:pStyle w:val="Textonotapie"/>
      </w:pPr>
      <w:r>
        <w:rPr>
          <w:rStyle w:val="Refdenotaalpie"/>
        </w:rPr>
        <w:footnoteRef/>
      </w:r>
      <w:r>
        <w:t xml:space="preserve"> </w:t>
      </w:r>
      <w:r w:rsidRPr="001F77D1">
        <w:t>https://bibliotecadigital.ccb.org.co/items/bacb5cee-0b74-41af-8223-f1bf31eef1e3</w:t>
      </w:r>
    </w:p>
  </w:footnote>
  <w:footnote w:id="3">
    <w:p w14:paraId="7B748370" w14:textId="3A970A37" w:rsidR="001F77D1" w:rsidRDefault="001F77D1">
      <w:pPr>
        <w:pStyle w:val="Textonotapie"/>
      </w:pPr>
      <w:r>
        <w:rPr>
          <w:rStyle w:val="Refdenotaalpie"/>
        </w:rPr>
        <w:footnoteRef/>
      </w:r>
      <w:r>
        <w:t xml:space="preserve"> </w:t>
      </w:r>
      <w:r w:rsidRPr="001F77D1">
        <w:t>https://old.integracionsocial.gov.co/anexos/documentos/1_entidad/gsi/15_antonio_narino_lectura_de_realidades_restrepo_social.pdf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4"/>
      <w:gridCol w:w="2233"/>
    </w:tblGrid>
    <w:tr w:rsidR="005C2B2B" w:rsidRPr="008D7150" w14:paraId="1676DCA5" w14:textId="77777777" w:rsidTr="008D7150">
      <w:trPr>
        <w:trHeight w:val="454"/>
      </w:trPr>
      <w:tc>
        <w:tcPr>
          <w:tcW w:w="1337" w:type="pct"/>
          <w:vMerge w:val="restart"/>
          <w:tcBorders>
            <w:top w:val="single" w:sz="4" w:space="0" w:color="auto"/>
            <w:left w:val="single" w:sz="4" w:space="0" w:color="auto"/>
            <w:right w:val="single" w:sz="4" w:space="0" w:color="auto"/>
          </w:tcBorders>
          <w:vAlign w:val="center"/>
        </w:tcPr>
        <w:p w14:paraId="41869720" w14:textId="77777777" w:rsidR="005C2B2B" w:rsidRPr="008D7150" w:rsidRDefault="005C2B2B" w:rsidP="008D7150">
          <w:pPr>
            <w:spacing w:after="0" w:line="240" w:lineRule="auto"/>
            <w:jc w:val="center"/>
            <w:rPr>
              <w:rFonts w:ascii="Arial" w:eastAsia="Times New Roman" w:hAnsi="Arial" w:cs="Arial"/>
              <w:color w:val="000000"/>
              <w:sz w:val="16"/>
              <w:szCs w:val="16"/>
              <w:lang w:eastAsia="es-ES"/>
            </w:rPr>
          </w:pPr>
        </w:p>
      </w:tc>
      <w:tc>
        <w:tcPr>
          <w:tcW w:w="2398" w:type="pct"/>
          <w:tcBorders>
            <w:top w:val="single" w:sz="4" w:space="0" w:color="auto"/>
            <w:left w:val="nil"/>
            <w:bottom w:val="single" w:sz="4" w:space="0" w:color="auto"/>
            <w:right w:val="single" w:sz="4" w:space="0" w:color="auto"/>
          </w:tcBorders>
          <w:vAlign w:val="center"/>
        </w:tcPr>
        <w:p w14:paraId="63606DBB" w14:textId="77777777" w:rsidR="005C2B2B" w:rsidRPr="008D7150" w:rsidRDefault="005C2B2B" w:rsidP="008D7150">
          <w:pPr>
            <w:spacing w:after="0" w:line="240" w:lineRule="auto"/>
            <w:jc w:val="center"/>
            <w:rPr>
              <w:rFonts w:ascii="Arial" w:eastAsia="Times New Roman" w:hAnsi="Arial" w:cs="Arial"/>
              <w:color w:val="000000"/>
              <w:sz w:val="18"/>
              <w:szCs w:val="18"/>
              <w:lang w:eastAsia="es-ES"/>
            </w:rPr>
          </w:pPr>
          <w:r w:rsidRPr="008D7150">
            <w:rPr>
              <w:rFonts w:ascii="Arial" w:eastAsia="Times New Roman" w:hAnsi="Arial" w:cs="Arial"/>
              <w:color w:val="000000"/>
              <w:sz w:val="18"/>
              <w:szCs w:val="18"/>
              <w:lang w:eastAsia="es-ES"/>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055E873D" w14:textId="77777777" w:rsidR="005C2B2B" w:rsidRPr="008D7150" w:rsidRDefault="005C2B2B" w:rsidP="008D7150">
          <w:pPr>
            <w:spacing w:after="0" w:line="240" w:lineRule="auto"/>
            <w:rPr>
              <w:rFonts w:ascii="Arial" w:eastAsia="Times New Roman" w:hAnsi="Arial" w:cs="Arial"/>
              <w:color w:val="000000"/>
              <w:sz w:val="16"/>
              <w:szCs w:val="16"/>
              <w:lang w:eastAsia="es-ES"/>
            </w:rPr>
          </w:pPr>
          <w:r w:rsidRPr="008D7150">
            <w:rPr>
              <w:rFonts w:ascii="Arial" w:eastAsia="Times New Roman" w:hAnsi="Arial" w:cs="Arial"/>
              <w:color w:val="000000"/>
              <w:sz w:val="16"/>
              <w:szCs w:val="16"/>
              <w:lang w:eastAsia="es-ES"/>
            </w:rPr>
            <w:t>CÓDIGO</w:t>
          </w:r>
          <w:r w:rsidRPr="008D7150">
            <w:rPr>
              <w:rFonts w:ascii="Arial" w:eastAsia="Times New Roman" w:hAnsi="Arial" w:cs="Arial"/>
              <w:color w:val="3366FF"/>
              <w:sz w:val="16"/>
              <w:szCs w:val="16"/>
              <w:lang w:eastAsia="es-ES"/>
            </w:rPr>
            <w:t xml:space="preserve">: </w:t>
          </w:r>
          <w:r w:rsidRPr="008D7150">
            <w:rPr>
              <w:rFonts w:ascii="Arial" w:eastAsia="Times New Roman" w:hAnsi="Arial" w:cs="Arial"/>
              <w:color w:val="000000"/>
              <w:sz w:val="16"/>
              <w:szCs w:val="16"/>
              <w:lang w:eastAsia="es-ES"/>
            </w:rPr>
            <w:t>GNV-FO-002</w:t>
          </w:r>
        </w:p>
      </w:tc>
    </w:tr>
    <w:tr w:rsidR="005C2B2B" w:rsidRPr="008D7150" w14:paraId="282F9D41" w14:textId="77777777" w:rsidTr="008D7150">
      <w:trPr>
        <w:trHeight w:val="454"/>
      </w:trPr>
      <w:tc>
        <w:tcPr>
          <w:tcW w:w="1337" w:type="pct"/>
          <w:vMerge/>
          <w:tcBorders>
            <w:left w:val="single" w:sz="4" w:space="0" w:color="auto"/>
            <w:right w:val="single" w:sz="4" w:space="0" w:color="auto"/>
          </w:tcBorders>
          <w:vAlign w:val="center"/>
        </w:tcPr>
        <w:p w14:paraId="68FB633B" w14:textId="77777777" w:rsidR="005C2B2B" w:rsidRPr="008D7150" w:rsidRDefault="005C2B2B" w:rsidP="008D7150">
          <w:pPr>
            <w:spacing w:after="0" w:line="240" w:lineRule="auto"/>
            <w:rPr>
              <w:rFonts w:ascii="Arial" w:eastAsia="Times New Roman" w:hAnsi="Arial" w:cs="Arial"/>
              <w:color w:val="000000"/>
              <w:sz w:val="16"/>
              <w:szCs w:val="16"/>
              <w:lang w:eastAsia="es-ES"/>
            </w:rPr>
          </w:pPr>
        </w:p>
      </w:tc>
      <w:tc>
        <w:tcPr>
          <w:tcW w:w="2398" w:type="pct"/>
          <w:vMerge w:val="restart"/>
          <w:tcBorders>
            <w:top w:val="single" w:sz="4" w:space="0" w:color="auto"/>
            <w:left w:val="nil"/>
            <w:right w:val="single" w:sz="4" w:space="0" w:color="auto"/>
          </w:tcBorders>
          <w:vAlign w:val="center"/>
        </w:tcPr>
        <w:p w14:paraId="0F1ABE9B" w14:textId="77777777" w:rsidR="005C2B2B" w:rsidRPr="008D7150" w:rsidRDefault="005C2B2B" w:rsidP="008D7150">
          <w:pPr>
            <w:spacing w:after="0" w:line="240" w:lineRule="auto"/>
            <w:jc w:val="center"/>
            <w:rPr>
              <w:rFonts w:ascii="Arial" w:eastAsia="Times New Roman" w:hAnsi="Arial" w:cs="Arial"/>
              <w:color w:val="000000"/>
              <w:sz w:val="20"/>
              <w:szCs w:val="20"/>
              <w:lang w:eastAsia="es-ES"/>
            </w:rPr>
          </w:pPr>
          <w:r w:rsidRPr="008D7150">
            <w:rPr>
              <w:rFonts w:ascii="Arial" w:eastAsia="Times New Roman" w:hAnsi="Arial" w:cs="Arial"/>
              <w:color w:val="000000"/>
              <w:sz w:val="20"/>
              <w:szCs w:val="20"/>
              <w:lang w:eastAsia="es-ES"/>
            </w:rPr>
            <w:t>PRESENTACIÓN PONENCIAS</w:t>
          </w:r>
        </w:p>
      </w:tc>
      <w:tc>
        <w:tcPr>
          <w:tcW w:w="1265" w:type="pct"/>
          <w:tcBorders>
            <w:top w:val="single" w:sz="4" w:space="0" w:color="auto"/>
            <w:left w:val="nil"/>
            <w:bottom w:val="single" w:sz="4" w:space="0" w:color="auto"/>
            <w:right w:val="single" w:sz="4" w:space="0" w:color="000000"/>
          </w:tcBorders>
          <w:vAlign w:val="center"/>
        </w:tcPr>
        <w:p w14:paraId="100EF091" w14:textId="77777777" w:rsidR="005C2B2B" w:rsidRPr="008D7150" w:rsidRDefault="005C2B2B" w:rsidP="008D7150">
          <w:pPr>
            <w:spacing w:after="0" w:line="240" w:lineRule="auto"/>
            <w:rPr>
              <w:rFonts w:ascii="Arial" w:eastAsia="Times New Roman" w:hAnsi="Arial" w:cs="Arial"/>
              <w:color w:val="000000"/>
              <w:sz w:val="16"/>
              <w:szCs w:val="16"/>
              <w:lang w:eastAsia="es-ES"/>
            </w:rPr>
          </w:pPr>
          <w:r w:rsidRPr="008D7150">
            <w:rPr>
              <w:rFonts w:ascii="Arial" w:eastAsia="Times New Roman" w:hAnsi="Arial" w:cs="Arial"/>
              <w:color w:val="000000"/>
              <w:sz w:val="16"/>
              <w:szCs w:val="16"/>
              <w:lang w:eastAsia="es-ES"/>
            </w:rPr>
            <w:t>VERSIÓN:    01</w:t>
          </w:r>
        </w:p>
      </w:tc>
    </w:tr>
    <w:tr w:rsidR="005C2B2B" w:rsidRPr="008D7150" w14:paraId="48AC051C" w14:textId="77777777" w:rsidTr="008D7150">
      <w:trPr>
        <w:trHeight w:val="454"/>
      </w:trPr>
      <w:tc>
        <w:tcPr>
          <w:tcW w:w="1337" w:type="pct"/>
          <w:vMerge/>
          <w:tcBorders>
            <w:left w:val="single" w:sz="4" w:space="0" w:color="auto"/>
            <w:bottom w:val="single" w:sz="4" w:space="0" w:color="auto"/>
            <w:right w:val="single" w:sz="4" w:space="0" w:color="auto"/>
          </w:tcBorders>
          <w:vAlign w:val="center"/>
        </w:tcPr>
        <w:p w14:paraId="45B09164" w14:textId="77777777" w:rsidR="005C2B2B" w:rsidRPr="008D7150" w:rsidRDefault="005C2B2B" w:rsidP="008D7150">
          <w:pPr>
            <w:spacing w:after="0" w:line="240" w:lineRule="auto"/>
            <w:rPr>
              <w:rFonts w:ascii="Arial" w:eastAsia="Times New Roman" w:hAnsi="Arial" w:cs="Arial"/>
              <w:color w:val="000000"/>
              <w:sz w:val="16"/>
              <w:szCs w:val="16"/>
              <w:lang w:eastAsia="es-ES"/>
            </w:rPr>
          </w:pPr>
        </w:p>
      </w:tc>
      <w:tc>
        <w:tcPr>
          <w:tcW w:w="2398" w:type="pct"/>
          <w:vMerge/>
          <w:tcBorders>
            <w:left w:val="nil"/>
            <w:bottom w:val="single" w:sz="4" w:space="0" w:color="auto"/>
            <w:right w:val="single" w:sz="4" w:space="0" w:color="auto"/>
          </w:tcBorders>
          <w:vAlign w:val="center"/>
        </w:tcPr>
        <w:p w14:paraId="21C68DCF" w14:textId="77777777" w:rsidR="005C2B2B" w:rsidRPr="008D7150" w:rsidRDefault="005C2B2B" w:rsidP="008D7150">
          <w:pPr>
            <w:spacing w:after="0" w:line="240" w:lineRule="auto"/>
            <w:jc w:val="center"/>
            <w:rPr>
              <w:rFonts w:ascii="Arial" w:eastAsia="Times New Roman" w:hAnsi="Arial" w:cs="Arial"/>
              <w:color w:val="000000"/>
              <w:sz w:val="18"/>
              <w:szCs w:val="18"/>
              <w:lang w:eastAsia="es-ES"/>
            </w:rPr>
          </w:pPr>
        </w:p>
      </w:tc>
      <w:tc>
        <w:tcPr>
          <w:tcW w:w="1265" w:type="pct"/>
          <w:tcBorders>
            <w:top w:val="single" w:sz="4" w:space="0" w:color="auto"/>
            <w:left w:val="nil"/>
            <w:bottom w:val="single" w:sz="4" w:space="0" w:color="auto"/>
            <w:right w:val="single" w:sz="4" w:space="0" w:color="000000"/>
          </w:tcBorders>
          <w:vAlign w:val="center"/>
        </w:tcPr>
        <w:p w14:paraId="593B07ED" w14:textId="77777777" w:rsidR="005C2B2B" w:rsidRPr="008D7150" w:rsidRDefault="005C2B2B" w:rsidP="008D7150">
          <w:pPr>
            <w:spacing w:after="0" w:line="240" w:lineRule="auto"/>
            <w:rPr>
              <w:rFonts w:ascii="Arial" w:eastAsia="Times New Roman" w:hAnsi="Arial" w:cs="Arial"/>
              <w:color w:val="000000"/>
              <w:sz w:val="16"/>
              <w:szCs w:val="16"/>
              <w:lang w:eastAsia="es-ES"/>
            </w:rPr>
          </w:pPr>
          <w:r w:rsidRPr="008D7150">
            <w:rPr>
              <w:rFonts w:ascii="Arial" w:eastAsia="Times New Roman" w:hAnsi="Arial" w:cs="Arial"/>
              <w:color w:val="000000"/>
              <w:sz w:val="16"/>
              <w:szCs w:val="16"/>
              <w:lang w:eastAsia="es-ES"/>
            </w:rPr>
            <w:t>FECHA: 14-Nov-2019</w:t>
          </w:r>
        </w:p>
      </w:tc>
    </w:tr>
  </w:tbl>
  <w:p w14:paraId="0A4CE03D" w14:textId="77777777" w:rsidR="005C2B2B" w:rsidRPr="008D7150" w:rsidRDefault="005C2B2B" w:rsidP="008D7150">
    <w:pPr>
      <w:tabs>
        <w:tab w:val="center" w:pos="4252"/>
        <w:tab w:val="right" w:pos="8504"/>
      </w:tabs>
      <w:spacing w:after="0" w:line="240" w:lineRule="auto"/>
      <w:rPr>
        <w:rFonts w:ascii="Arial" w:eastAsia="Times New Roman" w:hAnsi="Arial" w:cs="Times New Roman"/>
        <w:color w:val="000000"/>
        <w:sz w:val="24"/>
        <w:szCs w:val="20"/>
        <w:lang w:val="es-ES" w:eastAsia="es-ES"/>
      </w:rPr>
    </w:pPr>
    <w:r w:rsidRPr="008D7150">
      <w:rPr>
        <w:rFonts w:ascii="Arial" w:eastAsia="Times New Roman" w:hAnsi="Arial" w:cs="Times New Roman"/>
        <w:noProof/>
        <w:color w:val="000000"/>
        <w:sz w:val="24"/>
        <w:szCs w:val="20"/>
        <w:lang w:eastAsia="es-CO"/>
      </w:rPr>
      <w:drawing>
        <wp:anchor distT="0" distB="0" distL="114300" distR="114300" simplePos="0" relativeHeight="251657728" behindDoc="1" locked="0" layoutInCell="1" allowOverlap="1" wp14:anchorId="256A1488" wp14:editId="71A25D60">
          <wp:simplePos x="0" y="0"/>
          <wp:positionH relativeFrom="column">
            <wp:posOffset>327025</wp:posOffset>
          </wp:positionH>
          <wp:positionV relativeFrom="paragraph">
            <wp:posOffset>-895350</wp:posOffset>
          </wp:positionV>
          <wp:extent cx="752475" cy="885825"/>
          <wp:effectExtent l="0" t="0" r="9525" b="9525"/>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textHash int2:hashCode="b+FykNefjPy77R" int2:id="L6QDnKCy">
      <int2:state int2:value="Rejected" int2:type="AugLoop_Text_Critique"/>
    </int2:textHash>
    <int2:textHash int2:hashCode="qbzmkiJisiA9J2" int2:id="QS1H5L4o">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7D25D2"/>
    <w:multiLevelType w:val="hybridMultilevel"/>
    <w:tmpl w:val="3CAE2988"/>
    <w:lvl w:ilvl="0" w:tplc="6CB00668">
      <w:start w:val="1"/>
      <w:numFmt w:val="decimal"/>
      <w:lvlText w:val="%1."/>
      <w:lvlJc w:val="left"/>
      <w:pPr>
        <w:ind w:left="786" w:hanging="360"/>
      </w:pPr>
      <w:rPr>
        <w:rFonts w:hint="default"/>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1" w15:restartNumberingAfterBreak="0">
    <w:nsid w:val="6FE74D02"/>
    <w:multiLevelType w:val="multilevel"/>
    <w:tmpl w:val="1EDC22C4"/>
    <w:lvl w:ilvl="0">
      <w:start w:val="5"/>
      <w:numFmt w:val="decimal"/>
      <w:lvlText w:val="%1."/>
      <w:lvlJc w:val="left"/>
      <w:pPr>
        <w:ind w:left="660" w:hanging="660"/>
      </w:pPr>
      <w:rPr>
        <w:rFonts w:ascii="Arial" w:eastAsia="Arial" w:hAnsi="Arial" w:cs="Arial"/>
        <w:b/>
      </w:rPr>
    </w:lvl>
    <w:lvl w:ilvl="1">
      <w:start w:val="1"/>
      <w:numFmt w:val="decimal"/>
      <w:lvlText w:val="%1.%2."/>
      <w:lvlJc w:val="left"/>
      <w:pPr>
        <w:ind w:left="660" w:hanging="660"/>
      </w:pPr>
    </w:lvl>
    <w:lvl w:ilvl="2">
      <w:start w:val="6"/>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72DD4992"/>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s-CO" w:vendorID="64" w:dllVersion="6" w:nlCheck="1" w:checkStyle="0"/>
  <w:activeWritingStyle w:appName="MSWord" w:lang="es-CO" w:vendorID="64" w:dllVersion="0" w:nlCheck="1" w:checkStyle="0"/>
  <w:activeWritingStyle w:appName="MSWord" w:lang="es-ES" w:vendorID="64" w:dllVersion="0" w:nlCheck="1" w:checkStyle="0"/>
  <w:activeWritingStyle w:appName="MSWord" w:lang="es-CO" w:vendorID="64" w:dllVersion="131078" w:nlCheck="1" w:checkStyle="0"/>
  <w:activeWritingStyle w:appName="MSWord" w:lang="es-ES" w:vendorID="64" w:dllVersion="131078" w:nlCheck="1" w:checkStyle="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150"/>
    <w:rsid w:val="00000BA2"/>
    <w:rsid w:val="00001BB4"/>
    <w:rsid w:val="000022DE"/>
    <w:rsid w:val="000025FD"/>
    <w:rsid w:val="000027D4"/>
    <w:rsid w:val="00003283"/>
    <w:rsid w:val="00003C12"/>
    <w:rsid w:val="000040E3"/>
    <w:rsid w:val="00006235"/>
    <w:rsid w:val="00006CBD"/>
    <w:rsid w:val="00007497"/>
    <w:rsid w:val="0001102B"/>
    <w:rsid w:val="00012A8C"/>
    <w:rsid w:val="0001575B"/>
    <w:rsid w:val="0001591B"/>
    <w:rsid w:val="0001617B"/>
    <w:rsid w:val="0001636D"/>
    <w:rsid w:val="00020350"/>
    <w:rsid w:val="000226A9"/>
    <w:rsid w:val="00022CC4"/>
    <w:rsid w:val="00025137"/>
    <w:rsid w:val="00027C21"/>
    <w:rsid w:val="000307BB"/>
    <w:rsid w:val="00030D10"/>
    <w:rsid w:val="000322CE"/>
    <w:rsid w:val="00033273"/>
    <w:rsid w:val="000341A8"/>
    <w:rsid w:val="00034583"/>
    <w:rsid w:val="00034B0F"/>
    <w:rsid w:val="0003540A"/>
    <w:rsid w:val="00035C43"/>
    <w:rsid w:val="000411B6"/>
    <w:rsid w:val="00042899"/>
    <w:rsid w:val="00043165"/>
    <w:rsid w:val="00043BA4"/>
    <w:rsid w:val="00044219"/>
    <w:rsid w:val="00045343"/>
    <w:rsid w:val="000454A3"/>
    <w:rsid w:val="000475DA"/>
    <w:rsid w:val="00051A06"/>
    <w:rsid w:val="00052ECE"/>
    <w:rsid w:val="00052FA3"/>
    <w:rsid w:val="0005351D"/>
    <w:rsid w:val="00053EEC"/>
    <w:rsid w:val="00054479"/>
    <w:rsid w:val="00054C9C"/>
    <w:rsid w:val="000559A6"/>
    <w:rsid w:val="00057675"/>
    <w:rsid w:val="000578AB"/>
    <w:rsid w:val="00057D27"/>
    <w:rsid w:val="00060115"/>
    <w:rsid w:val="000613F1"/>
    <w:rsid w:val="00062F87"/>
    <w:rsid w:val="00063FAF"/>
    <w:rsid w:val="00065131"/>
    <w:rsid w:val="00066018"/>
    <w:rsid w:val="00066A2E"/>
    <w:rsid w:val="00066E65"/>
    <w:rsid w:val="00070835"/>
    <w:rsid w:val="0007145A"/>
    <w:rsid w:val="00071BE2"/>
    <w:rsid w:val="0007207F"/>
    <w:rsid w:val="000736C9"/>
    <w:rsid w:val="000745EB"/>
    <w:rsid w:val="000747F1"/>
    <w:rsid w:val="00074E91"/>
    <w:rsid w:val="00075B4D"/>
    <w:rsid w:val="00077DBB"/>
    <w:rsid w:val="0008068A"/>
    <w:rsid w:val="00080B27"/>
    <w:rsid w:val="00082004"/>
    <w:rsid w:val="0008289D"/>
    <w:rsid w:val="000845DE"/>
    <w:rsid w:val="00084FB8"/>
    <w:rsid w:val="00090EAC"/>
    <w:rsid w:val="000953B9"/>
    <w:rsid w:val="00096D33"/>
    <w:rsid w:val="000972B9"/>
    <w:rsid w:val="00097B7D"/>
    <w:rsid w:val="000A1397"/>
    <w:rsid w:val="000A1E16"/>
    <w:rsid w:val="000A2DEB"/>
    <w:rsid w:val="000A3F1C"/>
    <w:rsid w:val="000A47B3"/>
    <w:rsid w:val="000A6044"/>
    <w:rsid w:val="000A620C"/>
    <w:rsid w:val="000B0514"/>
    <w:rsid w:val="000B07CF"/>
    <w:rsid w:val="000B0B15"/>
    <w:rsid w:val="000B1A25"/>
    <w:rsid w:val="000B2083"/>
    <w:rsid w:val="000B3ABF"/>
    <w:rsid w:val="000B500C"/>
    <w:rsid w:val="000B67B1"/>
    <w:rsid w:val="000C0E00"/>
    <w:rsid w:val="000C1396"/>
    <w:rsid w:val="000C200F"/>
    <w:rsid w:val="000C2C74"/>
    <w:rsid w:val="000C34BD"/>
    <w:rsid w:val="000C6307"/>
    <w:rsid w:val="000C75A9"/>
    <w:rsid w:val="000C7DC8"/>
    <w:rsid w:val="000D00EF"/>
    <w:rsid w:val="000D174C"/>
    <w:rsid w:val="000D1B66"/>
    <w:rsid w:val="000D2B76"/>
    <w:rsid w:val="000D393D"/>
    <w:rsid w:val="000D3E35"/>
    <w:rsid w:val="000D4380"/>
    <w:rsid w:val="000D4821"/>
    <w:rsid w:val="000D49C8"/>
    <w:rsid w:val="000D5587"/>
    <w:rsid w:val="000D65B0"/>
    <w:rsid w:val="000D66E7"/>
    <w:rsid w:val="000D696D"/>
    <w:rsid w:val="000E0A55"/>
    <w:rsid w:val="000E0C2A"/>
    <w:rsid w:val="000E234D"/>
    <w:rsid w:val="000E3475"/>
    <w:rsid w:val="000E4318"/>
    <w:rsid w:val="000E4546"/>
    <w:rsid w:val="000E571D"/>
    <w:rsid w:val="000E70C6"/>
    <w:rsid w:val="000F36B1"/>
    <w:rsid w:val="000F3E56"/>
    <w:rsid w:val="000F449A"/>
    <w:rsid w:val="000F64B3"/>
    <w:rsid w:val="000F65CD"/>
    <w:rsid w:val="000F669F"/>
    <w:rsid w:val="00100C85"/>
    <w:rsid w:val="00100F28"/>
    <w:rsid w:val="0010211C"/>
    <w:rsid w:val="00102151"/>
    <w:rsid w:val="0010425D"/>
    <w:rsid w:val="001048C6"/>
    <w:rsid w:val="00104D54"/>
    <w:rsid w:val="00105AF7"/>
    <w:rsid w:val="00106601"/>
    <w:rsid w:val="0010667A"/>
    <w:rsid w:val="00106EEF"/>
    <w:rsid w:val="001072C5"/>
    <w:rsid w:val="00110310"/>
    <w:rsid w:val="00111A6F"/>
    <w:rsid w:val="001144DD"/>
    <w:rsid w:val="00115337"/>
    <w:rsid w:val="00116005"/>
    <w:rsid w:val="0011628A"/>
    <w:rsid w:val="001166CE"/>
    <w:rsid w:val="00116DA2"/>
    <w:rsid w:val="001175A5"/>
    <w:rsid w:val="001175F5"/>
    <w:rsid w:val="001205FD"/>
    <w:rsid w:val="001207EF"/>
    <w:rsid w:val="00121B61"/>
    <w:rsid w:val="001231D4"/>
    <w:rsid w:val="00123554"/>
    <w:rsid w:val="001257D8"/>
    <w:rsid w:val="00126AAD"/>
    <w:rsid w:val="00132992"/>
    <w:rsid w:val="00132EAC"/>
    <w:rsid w:val="001342DF"/>
    <w:rsid w:val="00135386"/>
    <w:rsid w:val="00135C1F"/>
    <w:rsid w:val="001366B1"/>
    <w:rsid w:val="0013711D"/>
    <w:rsid w:val="001407D5"/>
    <w:rsid w:val="00141CB4"/>
    <w:rsid w:val="00142F23"/>
    <w:rsid w:val="00143B04"/>
    <w:rsid w:val="00144634"/>
    <w:rsid w:val="00146226"/>
    <w:rsid w:val="0014667A"/>
    <w:rsid w:val="00146C5D"/>
    <w:rsid w:val="001473D0"/>
    <w:rsid w:val="00147CE7"/>
    <w:rsid w:val="00147EA7"/>
    <w:rsid w:val="0015041B"/>
    <w:rsid w:val="00150475"/>
    <w:rsid w:val="00150E2B"/>
    <w:rsid w:val="00151894"/>
    <w:rsid w:val="00153522"/>
    <w:rsid w:val="00153735"/>
    <w:rsid w:val="00154689"/>
    <w:rsid w:val="00154F85"/>
    <w:rsid w:val="00155476"/>
    <w:rsid w:val="00155A63"/>
    <w:rsid w:val="00155DD9"/>
    <w:rsid w:val="0015776E"/>
    <w:rsid w:val="001639F3"/>
    <w:rsid w:val="001640FD"/>
    <w:rsid w:val="00166497"/>
    <w:rsid w:val="001664BF"/>
    <w:rsid w:val="00166B62"/>
    <w:rsid w:val="00167688"/>
    <w:rsid w:val="00167CF5"/>
    <w:rsid w:val="0017010C"/>
    <w:rsid w:val="00170659"/>
    <w:rsid w:val="00170A86"/>
    <w:rsid w:val="001717A7"/>
    <w:rsid w:val="00171EDC"/>
    <w:rsid w:val="00173C02"/>
    <w:rsid w:val="001753F1"/>
    <w:rsid w:val="0018138E"/>
    <w:rsid w:val="001815C2"/>
    <w:rsid w:val="00181A78"/>
    <w:rsid w:val="00181DBD"/>
    <w:rsid w:val="00181E6B"/>
    <w:rsid w:val="00182141"/>
    <w:rsid w:val="00183BB6"/>
    <w:rsid w:val="001841A6"/>
    <w:rsid w:val="00186EDE"/>
    <w:rsid w:val="00187F26"/>
    <w:rsid w:val="00190EA0"/>
    <w:rsid w:val="00193314"/>
    <w:rsid w:val="0019445E"/>
    <w:rsid w:val="00194EE9"/>
    <w:rsid w:val="00195F2A"/>
    <w:rsid w:val="001975B4"/>
    <w:rsid w:val="00197829"/>
    <w:rsid w:val="00197A02"/>
    <w:rsid w:val="001A0F57"/>
    <w:rsid w:val="001A1202"/>
    <w:rsid w:val="001A1DE0"/>
    <w:rsid w:val="001A22C9"/>
    <w:rsid w:val="001A29FC"/>
    <w:rsid w:val="001A2F76"/>
    <w:rsid w:val="001A48E1"/>
    <w:rsid w:val="001A4CA6"/>
    <w:rsid w:val="001A516E"/>
    <w:rsid w:val="001A5AFA"/>
    <w:rsid w:val="001A6B61"/>
    <w:rsid w:val="001A72F0"/>
    <w:rsid w:val="001B098F"/>
    <w:rsid w:val="001B1150"/>
    <w:rsid w:val="001B11B9"/>
    <w:rsid w:val="001B1E14"/>
    <w:rsid w:val="001B2880"/>
    <w:rsid w:val="001B3CE3"/>
    <w:rsid w:val="001B3F10"/>
    <w:rsid w:val="001B4388"/>
    <w:rsid w:val="001B43E8"/>
    <w:rsid w:val="001B4948"/>
    <w:rsid w:val="001B68E8"/>
    <w:rsid w:val="001B6EF9"/>
    <w:rsid w:val="001B7233"/>
    <w:rsid w:val="001B744B"/>
    <w:rsid w:val="001B7D16"/>
    <w:rsid w:val="001B7E31"/>
    <w:rsid w:val="001C0520"/>
    <w:rsid w:val="001C1A43"/>
    <w:rsid w:val="001C1DFF"/>
    <w:rsid w:val="001C443F"/>
    <w:rsid w:val="001C5249"/>
    <w:rsid w:val="001C56BC"/>
    <w:rsid w:val="001D00AB"/>
    <w:rsid w:val="001D0854"/>
    <w:rsid w:val="001D0F0D"/>
    <w:rsid w:val="001D28DD"/>
    <w:rsid w:val="001D2DE5"/>
    <w:rsid w:val="001D33F8"/>
    <w:rsid w:val="001D4426"/>
    <w:rsid w:val="001D5D27"/>
    <w:rsid w:val="001D6893"/>
    <w:rsid w:val="001D717F"/>
    <w:rsid w:val="001E2D2F"/>
    <w:rsid w:val="001E3B16"/>
    <w:rsid w:val="001E402D"/>
    <w:rsid w:val="001E4281"/>
    <w:rsid w:val="001E4290"/>
    <w:rsid w:val="001E4759"/>
    <w:rsid w:val="001E6A0A"/>
    <w:rsid w:val="001E6F20"/>
    <w:rsid w:val="001E7468"/>
    <w:rsid w:val="001E76EB"/>
    <w:rsid w:val="001E7E6A"/>
    <w:rsid w:val="001F4B58"/>
    <w:rsid w:val="001F4C53"/>
    <w:rsid w:val="001F4DA2"/>
    <w:rsid w:val="001F5C2C"/>
    <w:rsid w:val="001F77D1"/>
    <w:rsid w:val="001F7F64"/>
    <w:rsid w:val="0020018F"/>
    <w:rsid w:val="00200385"/>
    <w:rsid w:val="00200852"/>
    <w:rsid w:val="002044D5"/>
    <w:rsid w:val="00206B2F"/>
    <w:rsid w:val="00206BB9"/>
    <w:rsid w:val="002070E8"/>
    <w:rsid w:val="0020755C"/>
    <w:rsid w:val="00210590"/>
    <w:rsid w:val="0021158E"/>
    <w:rsid w:val="00211C18"/>
    <w:rsid w:val="00211E7D"/>
    <w:rsid w:val="0021393E"/>
    <w:rsid w:val="0021427F"/>
    <w:rsid w:val="00215253"/>
    <w:rsid w:val="00216406"/>
    <w:rsid w:val="00217811"/>
    <w:rsid w:val="00222A4E"/>
    <w:rsid w:val="002248C8"/>
    <w:rsid w:val="002250C2"/>
    <w:rsid w:val="00226C28"/>
    <w:rsid w:val="00226C8F"/>
    <w:rsid w:val="00226EE5"/>
    <w:rsid w:val="00227CC5"/>
    <w:rsid w:val="0023093E"/>
    <w:rsid w:val="00230C1D"/>
    <w:rsid w:val="00231275"/>
    <w:rsid w:val="00231662"/>
    <w:rsid w:val="00233081"/>
    <w:rsid w:val="00233741"/>
    <w:rsid w:val="00234329"/>
    <w:rsid w:val="002358FB"/>
    <w:rsid w:val="002408F0"/>
    <w:rsid w:val="00240BF9"/>
    <w:rsid w:val="00241C4B"/>
    <w:rsid w:val="002432C4"/>
    <w:rsid w:val="00243AEB"/>
    <w:rsid w:val="00243BFA"/>
    <w:rsid w:val="00244002"/>
    <w:rsid w:val="00244931"/>
    <w:rsid w:val="00244CAE"/>
    <w:rsid w:val="00244E72"/>
    <w:rsid w:val="00247C94"/>
    <w:rsid w:val="002504A4"/>
    <w:rsid w:val="00251406"/>
    <w:rsid w:val="002528CC"/>
    <w:rsid w:val="002567DF"/>
    <w:rsid w:val="002576BB"/>
    <w:rsid w:val="00257886"/>
    <w:rsid w:val="00257A44"/>
    <w:rsid w:val="00262051"/>
    <w:rsid w:val="002621D8"/>
    <w:rsid w:val="00264457"/>
    <w:rsid w:val="00264529"/>
    <w:rsid w:val="00265672"/>
    <w:rsid w:val="002661F5"/>
    <w:rsid w:val="002666CF"/>
    <w:rsid w:val="00266BEB"/>
    <w:rsid w:val="00267899"/>
    <w:rsid w:val="0027034A"/>
    <w:rsid w:val="00272D5D"/>
    <w:rsid w:val="00273825"/>
    <w:rsid w:val="00275AB4"/>
    <w:rsid w:val="00275E1C"/>
    <w:rsid w:val="00277196"/>
    <w:rsid w:val="002804F0"/>
    <w:rsid w:val="002811D4"/>
    <w:rsid w:val="00282C56"/>
    <w:rsid w:val="00283251"/>
    <w:rsid w:val="00283D51"/>
    <w:rsid w:val="00287C79"/>
    <w:rsid w:val="00287D99"/>
    <w:rsid w:val="00290800"/>
    <w:rsid w:val="0029153B"/>
    <w:rsid w:val="002927F9"/>
    <w:rsid w:val="00292E67"/>
    <w:rsid w:val="00293296"/>
    <w:rsid w:val="00293377"/>
    <w:rsid w:val="002937CD"/>
    <w:rsid w:val="00294A0E"/>
    <w:rsid w:val="00294FEF"/>
    <w:rsid w:val="0029568C"/>
    <w:rsid w:val="00296485"/>
    <w:rsid w:val="00296520"/>
    <w:rsid w:val="0029738E"/>
    <w:rsid w:val="002A00D7"/>
    <w:rsid w:val="002A1DC0"/>
    <w:rsid w:val="002A3B7D"/>
    <w:rsid w:val="002A3F43"/>
    <w:rsid w:val="002A432B"/>
    <w:rsid w:val="002A58A2"/>
    <w:rsid w:val="002A5C3C"/>
    <w:rsid w:val="002A5FF9"/>
    <w:rsid w:val="002A6561"/>
    <w:rsid w:val="002A720F"/>
    <w:rsid w:val="002A7632"/>
    <w:rsid w:val="002B26E2"/>
    <w:rsid w:val="002B2930"/>
    <w:rsid w:val="002B35B5"/>
    <w:rsid w:val="002B38D0"/>
    <w:rsid w:val="002B3B00"/>
    <w:rsid w:val="002B4316"/>
    <w:rsid w:val="002B6BFD"/>
    <w:rsid w:val="002B7A46"/>
    <w:rsid w:val="002C1216"/>
    <w:rsid w:val="002C2FFC"/>
    <w:rsid w:val="002C32FE"/>
    <w:rsid w:val="002C3D3D"/>
    <w:rsid w:val="002C4B0F"/>
    <w:rsid w:val="002C5356"/>
    <w:rsid w:val="002C63C2"/>
    <w:rsid w:val="002C7F3A"/>
    <w:rsid w:val="002D130F"/>
    <w:rsid w:val="002D27AB"/>
    <w:rsid w:val="002D3266"/>
    <w:rsid w:val="002D4898"/>
    <w:rsid w:val="002D4A6F"/>
    <w:rsid w:val="002D6D36"/>
    <w:rsid w:val="002D7010"/>
    <w:rsid w:val="002D76E1"/>
    <w:rsid w:val="002D7E15"/>
    <w:rsid w:val="002E03C0"/>
    <w:rsid w:val="002E13D1"/>
    <w:rsid w:val="002E1824"/>
    <w:rsid w:val="002E1977"/>
    <w:rsid w:val="002E24A9"/>
    <w:rsid w:val="002E27ED"/>
    <w:rsid w:val="002E2EF1"/>
    <w:rsid w:val="002E36A7"/>
    <w:rsid w:val="002E6DDD"/>
    <w:rsid w:val="002E7F50"/>
    <w:rsid w:val="002F05FA"/>
    <w:rsid w:val="002F0779"/>
    <w:rsid w:val="002F0FE0"/>
    <w:rsid w:val="002F107D"/>
    <w:rsid w:val="002F11B1"/>
    <w:rsid w:val="002F3DD7"/>
    <w:rsid w:val="002F3E51"/>
    <w:rsid w:val="002F416D"/>
    <w:rsid w:val="002F510A"/>
    <w:rsid w:val="002F6462"/>
    <w:rsid w:val="002F669E"/>
    <w:rsid w:val="002F70F3"/>
    <w:rsid w:val="00301FED"/>
    <w:rsid w:val="00302B6A"/>
    <w:rsid w:val="00302D39"/>
    <w:rsid w:val="0030332E"/>
    <w:rsid w:val="003046DD"/>
    <w:rsid w:val="00304807"/>
    <w:rsid w:val="00304DA1"/>
    <w:rsid w:val="00304ED1"/>
    <w:rsid w:val="00305105"/>
    <w:rsid w:val="00311304"/>
    <w:rsid w:val="0031286E"/>
    <w:rsid w:val="003130D9"/>
    <w:rsid w:val="00314B20"/>
    <w:rsid w:val="00314F13"/>
    <w:rsid w:val="00315B8F"/>
    <w:rsid w:val="00316090"/>
    <w:rsid w:val="00317A09"/>
    <w:rsid w:val="003208BF"/>
    <w:rsid w:val="00322207"/>
    <w:rsid w:val="00323466"/>
    <w:rsid w:val="003235D0"/>
    <w:rsid w:val="003241B3"/>
    <w:rsid w:val="00324230"/>
    <w:rsid w:val="00324B7C"/>
    <w:rsid w:val="003259C1"/>
    <w:rsid w:val="00326E50"/>
    <w:rsid w:val="0033055A"/>
    <w:rsid w:val="003311AC"/>
    <w:rsid w:val="003311D4"/>
    <w:rsid w:val="00332245"/>
    <w:rsid w:val="00332787"/>
    <w:rsid w:val="0033485E"/>
    <w:rsid w:val="00335018"/>
    <w:rsid w:val="00335608"/>
    <w:rsid w:val="00336EF3"/>
    <w:rsid w:val="00340044"/>
    <w:rsid w:val="00341F98"/>
    <w:rsid w:val="003422E3"/>
    <w:rsid w:val="00343E7A"/>
    <w:rsid w:val="003445CC"/>
    <w:rsid w:val="003469BF"/>
    <w:rsid w:val="00346A08"/>
    <w:rsid w:val="00350715"/>
    <w:rsid w:val="003510C9"/>
    <w:rsid w:val="003552D9"/>
    <w:rsid w:val="00355F70"/>
    <w:rsid w:val="003569A8"/>
    <w:rsid w:val="00357C4C"/>
    <w:rsid w:val="00361532"/>
    <w:rsid w:val="00361909"/>
    <w:rsid w:val="00361AA1"/>
    <w:rsid w:val="00361D43"/>
    <w:rsid w:val="00361D60"/>
    <w:rsid w:val="00362037"/>
    <w:rsid w:val="0036266D"/>
    <w:rsid w:val="00362C8C"/>
    <w:rsid w:val="00363EEF"/>
    <w:rsid w:val="00363F11"/>
    <w:rsid w:val="003647B0"/>
    <w:rsid w:val="00364A20"/>
    <w:rsid w:val="00367982"/>
    <w:rsid w:val="00367BF1"/>
    <w:rsid w:val="003704AB"/>
    <w:rsid w:val="003708C3"/>
    <w:rsid w:val="0037090D"/>
    <w:rsid w:val="00372A65"/>
    <w:rsid w:val="00372C00"/>
    <w:rsid w:val="00372CA2"/>
    <w:rsid w:val="00373799"/>
    <w:rsid w:val="00373C5A"/>
    <w:rsid w:val="003741B0"/>
    <w:rsid w:val="00374943"/>
    <w:rsid w:val="003769A4"/>
    <w:rsid w:val="0038132A"/>
    <w:rsid w:val="00381F07"/>
    <w:rsid w:val="00387101"/>
    <w:rsid w:val="00387807"/>
    <w:rsid w:val="003904F7"/>
    <w:rsid w:val="0039271A"/>
    <w:rsid w:val="00392EA2"/>
    <w:rsid w:val="00394528"/>
    <w:rsid w:val="003A00A0"/>
    <w:rsid w:val="003A1810"/>
    <w:rsid w:val="003A1B7F"/>
    <w:rsid w:val="003A2B3A"/>
    <w:rsid w:val="003A318E"/>
    <w:rsid w:val="003A34CF"/>
    <w:rsid w:val="003A3A05"/>
    <w:rsid w:val="003B0894"/>
    <w:rsid w:val="003B1CC7"/>
    <w:rsid w:val="003B3CE7"/>
    <w:rsid w:val="003B668F"/>
    <w:rsid w:val="003B725E"/>
    <w:rsid w:val="003C08E0"/>
    <w:rsid w:val="003C225D"/>
    <w:rsid w:val="003C3546"/>
    <w:rsid w:val="003C4FB3"/>
    <w:rsid w:val="003C5288"/>
    <w:rsid w:val="003C54E0"/>
    <w:rsid w:val="003C6B2F"/>
    <w:rsid w:val="003C6E24"/>
    <w:rsid w:val="003C7569"/>
    <w:rsid w:val="003D0770"/>
    <w:rsid w:val="003D0855"/>
    <w:rsid w:val="003D169A"/>
    <w:rsid w:val="003D19D1"/>
    <w:rsid w:val="003D27A3"/>
    <w:rsid w:val="003D36E2"/>
    <w:rsid w:val="003D3A4D"/>
    <w:rsid w:val="003D3C7B"/>
    <w:rsid w:val="003D4898"/>
    <w:rsid w:val="003D5013"/>
    <w:rsid w:val="003D68C2"/>
    <w:rsid w:val="003D74E3"/>
    <w:rsid w:val="003E1162"/>
    <w:rsid w:val="003E1DD6"/>
    <w:rsid w:val="003E5AE6"/>
    <w:rsid w:val="003E7908"/>
    <w:rsid w:val="003E7C12"/>
    <w:rsid w:val="003F1FBA"/>
    <w:rsid w:val="003F27D3"/>
    <w:rsid w:val="003F2AB0"/>
    <w:rsid w:val="003F2B25"/>
    <w:rsid w:val="003F40C8"/>
    <w:rsid w:val="003F47BC"/>
    <w:rsid w:val="003F4914"/>
    <w:rsid w:val="003F5F26"/>
    <w:rsid w:val="003F6CDE"/>
    <w:rsid w:val="003F769B"/>
    <w:rsid w:val="003F79A9"/>
    <w:rsid w:val="003F7CA4"/>
    <w:rsid w:val="00402059"/>
    <w:rsid w:val="00404FAA"/>
    <w:rsid w:val="00406061"/>
    <w:rsid w:val="004061AE"/>
    <w:rsid w:val="0040650E"/>
    <w:rsid w:val="00410175"/>
    <w:rsid w:val="00410378"/>
    <w:rsid w:val="004116C7"/>
    <w:rsid w:val="004121D6"/>
    <w:rsid w:val="004121E3"/>
    <w:rsid w:val="0041327D"/>
    <w:rsid w:val="00413C88"/>
    <w:rsid w:val="004170E2"/>
    <w:rsid w:val="00423BDD"/>
    <w:rsid w:val="004244E1"/>
    <w:rsid w:val="00425C8A"/>
    <w:rsid w:val="004262AE"/>
    <w:rsid w:val="00426550"/>
    <w:rsid w:val="00427878"/>
    <w:rsid w:val="00427AD5"/>
    <w:rsid w:val="00430437"/>
    <w:rsid w:val="00430EAF"/>
    <w:rsid w:val="00430EB9"/>
    <w:rsid w:val="00431353"/>
    <w:rsid w:val="00433183"/>
    <w:rsid w:val="004342E9"/>
    <w:rsid w:val="00434804"/>
    <w:rsid w:val="00435DAF"/>
    <w:rsid w:val="00437663"/>
    <w:rsid w:val="004376EB"/>
    <w:rsid w:val="00437B73"/>
    <w:rsid w:val="00441400"/>
    <w:rsid w:val="0044257E"/>
    <w:rsid w:val="00442BEE"/>
    <w:rsid w:val="00444C73"/>
    <w:rsid w:val="00444D1A"/>
    <w:rsid w:val="004452BC"/>
    <w:rsid w:val="00447842"/>
    <w:rsid w:val="004505EE"/>
    <w:rsid w:val="004508B5"/>
    <w:rsid w:val="0045101D"/>
    <w:rsid w:val="004515B1"/>
    <w:rsid w:val="00452C30"/>
    <w:rsid w:val="00453877"/>
    <w:rsid w:val="0045648F"/>
    <w:rsid w:val="00457A4A"/>
    <w:rsid w:val="00460B00"/>
    <w:rsid w:val="004614C1"/>
    <w:rsid w:val="0046371C"/>
    <w:rsid w:val="00463837"/>
    <w:rsid w:val="00463E7D"/>
    <w:rsid w:val="00464493"/>
    <w:rsid w:val="00464CB6"/>
    <w:rsid w:val="00472E9C"/>
    <w:rsid w:val="00473C15"/>
    <w:rsid w:val="004741F4"/>
    <w:rsid w:val="0047609F"/>
    <w:rsid w:val="00482281"/>
    <w:rsid w:val="0048275F"/>
    <w:rsid w:val="00482EC7"/>
    <w:rsid w:val="0048374F"/>
    <w:rsid w:val="004837B9"/>
    <w:rsid w:val="00483DA1"/>
    <w:rsid w:val="0048444C"/>
    <w:rsid w:val="00484C43"/>
    <w:rsid w:val="00485261"/>
    <w:rsid w:val="00487139"/>
    <w:rsid w:val="00487976"/>
    <w:rsid w:val="0049019C"/>
    <w:rsid w:val="0049212A"/>
    <w:rsid w:val="00492E41"/>
    <w:rsid w:val="00493649"/>
    <w:rsid w:val="0049378E"/>
    <w:rsid w:val="00494114"/>
    <w:rsid w:val="00494411"/>
    <w:rsid w:val="0049660F"/>
    <w:rsid w:val="004A011D"/>
    <w:rsid w:val="004A0BA8"/>
    <w:rsid w:val="004A4205"/>
    <w:rsid w:val="004A6945"/>
    <w:rsid w:val="004A7E32"/>
    <w:rsid w:val="004B00FE"/>
    <w:rsid w:val="004B0F2A"/>
    <w:rsid w:val="004B2162"/>
    <w:rsid w:val="004B27A3"/>
    <w:rsid w:val="004B30B6"/>
    <w:rsid w:val="004B35DC"/>
    <w:rsid w:val="004B3ADC"/>
    <w:rsid w:val="004B55CE"/>
    <w:rsid w:val="004B5B01"/>
    <w:rsid w:val="004B704C"/>
    <w:rsid w:val="004B7513"/>
    <w:rsid w:val="004C017C"/>
    <w:rsid w:val="004C2140"/>
    <w:rsid w:val="004C2AD4"/>
    <w:rsid w:val="004C41D4"/>
    <w:rsid w:val="004C4A86"/>
    <w:rsid w:val="004C4E09"/>
    <w:rsid w:val="004C59CF"/>
    <w:rsid w:val="004C63A8"/>
    <w:rsid w:val="004D17A9"/>
    <w:rsid w:val="004D1817"/>
    <w:rsid w:val="004D2092"/>
    <w:rsid w:val="004D2887"/>
    <w:rsid w:val="004D30F3"/>
    <w:rsid w:val="004D3C69"/>
    <w:rsid w:val="004D4115"/>
    <w:rsid w:val="004D5679"/>
    <w:rsid w:val="004D5998"/>
    <w:rsid w:val="004D68E1"/>
    <w:rsid w:val="004D6CE3"/>
    <w:rsid w:val="004D792F"/>
    <w:rsid w:val="004E0B30"/>
    <w:rsid w:val="004E1B42"/>
    <w:rsid w:val="004E329B"/>
    <w:rsid w:val="004E3689"/>
    <w:rsid w:val="004E42BE"/>
    <w:rsid w:val="004E430F"/>
    <w:rsid w:val="004E5681"/>
    <w:rsid w:val="004E64D9"/>
    <w:rsid w:val="004E6808"/>
    <w:rsid w:val="004E6911"/>
    <w:rsid w:val="004E6D0D"/>
    <w:rsid w:val="004E744F"/>
    <w:rsid w:val="004E7982"/>
    <w:rsid w:val="004E7D72"/>
    <w:rsid w:val="004E7DA0"/>
    <w:rsid w:val="004F000D"/>
    <w:rsid w:val="004F21E5"/>
    <w:rsid w:val="004F5FFE"/>
    <w:rsid w:val="00500B02"/>
    <w:rsid w:val="00501448"/>
    <w:rsid w:val="00502730"/>
    <w:rsid w:val="00503825"/>
    <w:rsid w:val="00504104"/>
    <w:rsid w:val="005057E9"/>
    <w:rsid w:val="00505D3D"/>
    <w:rsid w:val="00506144"/>
    <w:rsid w:val="005079A3"/>
    <w:rsid w:val="00507B58"/>
    <w:rsid w:val="00513FBA"/>
    <w:rsid w:val="005143C7"/>
    <w:rsid w:val="00515410"/>
    <w:rsid w:val="0051593F"/>
    <w:rsid w:val="005167B9"/>
    <w:rsid w:val="005168B4"/>
    <w:rsid w:val="00522621"/>
    <w:rsid w:val="00523231"/>
    <w:rsid w:val="005236EC"/>
    <w:rsid w:val="005238AE"/>
    <w:rsid w:val="00524A3F"/>
    <w:rsid w:val="00524F36"/>
    <w:rsid w:val="00524FE6"/>
    <w:rsid w:val="00527FE8"/>
    <w:rsid w:val="00530479"/>
    <w:rsid w:val="005309A2"/>
    <w:rsid w:val="00530E57"/>
    <w:rsid w:val="00531489"/>
    <w:rsid w:val="00533452"/>
    <w:rsid w:val="00533EA4"/>
    <w:rsid w:val="00534491"/>
    <w:rsid w:val="00535754"/>
    <w:rsid w:val="00535C49"/>
    <w:rsid w:val="00536050"/>
    <w:rsid w:val="005373F3"/>
    <w:rsid w:val="00540552"/>
    <w:rsid w:val="005430AA"/>
    <w:rsid w:val="00543629"/>
    <w:rsid w:val="00544722"/>
    <w:rsid w:val="00545B92"/>
    <w:rsid w:val="00550C7D"/>
    <w:rsid w:val="00552775"/>
    <w:rsid w:val="00553362"/>
    <w:rsid w:val="005535F5"/>
    <w:rsid w:val="00554AB1"/>
    <w:rsid w:val="00554D7C"/>
    <w:rsid w:val="00556ACF"/>
    <w:rsid w:val="005572F3"/>
    <w:rsid w:val="00560449"/>
    <w:rsid w:val="00561AAC"/>
    <w:rsid w:val="00561F47"/>
    <w:rsid w:val="00562D4B"/>
    <w:rsid w:val="005632E4"/>
    <w:rsid w:val="0056383E"/>
    <w:rsid w:val="00563E06"/>
    <w:rsid w:val="00564694"/>
    <w:rsid w:val="0056529F"/>
    <w:rsid w:val="00565DF8"/>
    <w:rsid w:val="005720FD"/>
    <w:rsid w:val="00573D7A"/>
    <w:rsid w:val="00573EE3"/>
    <w:rsid w:val="00574731"/>
    <w:rsid w:val="00574FC6"/>
    <w:rsid w:val="00576D7F"/>
    <w:rsid w:val="0058001D"/>
    <w:rsid w:val="00581A47"/>
    <w:rsid w:val="00582157"/>
    <w:rsid w:val="00582D93"/>
    <w:rsid w:val="00584271"/>
    <w:rsid w:val="00585C29"/>
    <w:rsid w:val="00586005"/>
    <w:rsid w:val="00586DE2"/>
    <w:rsid w:val="00587B35"/>
    <w:rsid w:val="00587C66"/>
    <w:rsid w:val="00590C2F"/>
    <w:rsid w:val="0059153B"/>
    <w:rsid w:val="005915AB"/>
    <w:rsid w:val="00592298"/>
    <w:rsid w:val="0059264E"/>
    <w:rsid w:val="00593BC2"/>
    <w:rsid w:val="00593FDE"/>
    <w:rsid w:val="005945C2"/>
    <w:rsid w:val="00595EC7"/>
    <w:rsid w:val="00596446"/>
    <w:rsid w:val="00596852"/>
    <w:rsid w:val="005975FA"/>
    <w:rsid w:val="005A1945"/>
    <w:rsid w:val="005A2112"/>
    <w:rsid w:val="005A370D"/>
    <w:rsid w:val="005A4CF0"/>
    <w:rsid w:val="005A4EBA"/>
    <w:rsid w:val="005A5465"/>
    <w:rsid w:val="005A5EB8"/>
    <w:rsid w:val="005A6222"/>
    <w:rsid w:val="005A640B"/>
    <w:rsid w:val="005A78FD"/>
    <w:rsid w:val="005B10EC"/>
    <w:rsid w:val="005B2923"/>
    <w:rsid w:val="005B4232"/>
    <w:rsid w:val="005B521F"/>
    <w:rsid w:val="005B54DB"/>
    <w:rsid w:val="005B5854"/>
    <w:rsid w:val="005B6CB3"/>
    <w:rsid w:val="005B76DC"/>
    <w:rsid w:val="005B78E0"/>
    <w:rsid w:val="005B79B0"/>
    <w:rsid w:val="005C0B70"/>
    <w:rsid w:val="005C1759"/>
    <w:rsid w:val="005C1BBA"/>
    <w:rsid w:val="005C2B2B"/>
    <w:rsid w:val="005C3E4F"/>
    <w:rsid w:val="005C44FA"/>
    <w:rsid w:val="005C49F4"/>
    <w:rsid w:val="005C5216"/>
    <w:rsid w:val="005C587F"/>
    <w:rsid w:val="005C73E4"/>
    <w:rsid w:val="005C7D82"/>
    <w:rsid w:val="005D0C97"/>
    <w:rsid w:val="005D0CC0"/>
    <w:rsid w:val="005D16F5"/>
    <w:rsid w:val="005D229E"/>
    <w:rsid w:val="005D41C2"/>
    <w:rsid w:val="005D4CAB"/>
    <w:rsid w:val="005D5F9D"/>
    <w:rsid w:val="005D6167"/>
    <w:rsid w:val="005D6872"/>
    <w:rsid w:val="005D7E84"/>
    <w:rsid w:val="005E21CF"/>
    <w:rsid w:val="005E2772"/>
    <w:rsid w:val="005E306E"/>
    <w:rsid w:val="005E3109"/>
    <w:rsid w:val="005E36D2"/>
    <w:rsid w:val="005E3BAD"/>
    <w:rsid w:val="005E3DAF"/>
    <w:rsid w:val="005E41D0"/>
    <w:rsid w:val="005E4B7B"/>
    <w:rsid w:val="005E4C51"/>
    <w:rsid w:val="005E4EC5"/>
    <w:rsid w:val="005E6081"/>
    <w:rsid w:val="005E6724"/>
    <w:rsid w:val="005E6B0D"/>
    <w:rsid w:val="005E70FD"/>
    <w:rsid w:val="005E712E"/>
    <w:rsid w:val="005F1A66"/>
    <w:rsid w:val="005F4661"/>
    <w:rsid w:val="005F5361"/>
    <w:rsid w:val="005F5513"/>
    <w:rsid w:val="005F5E2B"/>
    <w:rsid w:val="005F6E11"/>
    <w:rsid w:val="005F7507"/>
    <w:rsid w:val="005F7C0C"/>
    <w:rsid w:val="005F7F20"/>
    <w:rsid w:val="00600A44"/>
    <w:rsid w:val="006013D9"/>
    <w:rsid w:val="0060202F"/>
    <w:rsid w:val="006025BD"/>
    <w:rsid w:val="0060377C"/>
    <w:rsid w:val="00603BD1"/>
    <w:rsid w:val="00604A8F"/>
    <w:rsid w:val="00604B23"/>
    <w:rsid w:val="00605091"/>
    <w:rsid w:val="00605EE4"/>
    <w:rsid w:val="00605F6C"/>
    <w:rsid w:val="0061062F"/>
    <w:rsid w:val="00611032"/>
    <w:rsid w:val="0061146D"/>
    <w:rsid w:val="00612784"/>
    <w:rsid w:val="00613DFD"/>
    <w:rsid w:val="006153F7"/>
    <w:rsid w:val="00615B4C"/>
    <w:rsid w:val="00617A85"/>
    <w:rsid w:val="00620B07"/>
    <w:rsid w:val="006213FE"/>
    <w:rsid w:val="00622CF1"/>
    <w:rsid w:val="006233A3"/>
    <w:rsid w:val="00623BD8"/>
    <w:rsid w:val="00624AD6"/>
    <w:rsid w:val="00626492"/>
    <w:rsid w:val="006271C7"/>
    <w:rsid w:val="00627719"/>
    <w:rsid w:val="00627A72"/>
    <w:rsid w:val="006300FB"/>
    <w:rsid w:val="00630B2E"/>
    <w:rsid w:val="0063169D"/>
    <w:rsid w:val="00631CC0"/>
    <w:rsid w:val="006320CF"/>
    <w:rsid w:val="00634C8E"/>
    <w:rsid w:val="006352A5"/>
    <w:rsid w:val="00635B94"/>
    <w:rsid w:val="00636CC3"/>
    <w:rsid w:val="00636F38"/>
    <w:rsid w:val="00637B09"/>
    <w:rsid w:val="00637C26"/>
    <w:rsid w:val="00637EBF"/>
    <w:rsid w:val="006405C8"/>
    <w:rsid w:val="00640BD5"/>
    <w:rsid w:val="00642235"/>
    <w:rsid w:val="006422B8"/>
    <w:rsid w:val="00646319"/>
    <w:rsid w:val="0064651E"/>
    <w:rsid w:val="006466C1"/>
    <w:rsid w:val="00650703"/>
    <w:rsid w:val="00650C60"/>
    <w:rsid w:val="0065129B"/>
    <w:rsid w:val="00651A73"/>
    <w:rsid w:val="006522AD"/>
    <w:rsid w:val="00654FC2"/>
    <w:rsid w:val="006604F5"/>
    <w:rsid w:val="006615A5"/>
    <w:rsid w:val="00664E54"/>
    <w:rsid w:val="0066584C"/>
    <w:rsid w:val="006658A7"/>
    <w:rsid w:val="0066687C"/>
    <w:rsid w:val="00666A5C"/>
    <w:rsid w:val="006711FA"/>
    <w:rsid w:val="00671A0D"/>
    <w:rsid w:val="006741C1"/>
    <w:rsid w:val="0067527B"/>
    <w:rsid w:val="00675512"/>
    <w:rsid w:val="00680670"/>
    <w:rsid w:val="00681193"/>
    <w:rsid w:val="0068213E"/>
    <w:rsid w:val="00683D6A"/>
    <w:rsid w:val="00683E29"/>
    <w:rsid w:val="0068480E"/>
    <w:rsid w:val="00685D46"/>
    <w:rsid w:val="00686944"/>
    <w:rsid w:val="006875C6"/>
    <w:rsid w:val="00687D7E"/>
    <w:rsid w:val="006922E5"/>
    <w:rsid w:val="006928EA"/>
    <w:rsid w:val="00693118"/>
    <w:rsid w:val="00693F88"/>
    <w:rsid w:val="0069420F"/>
    <w:rsid w:val="00694745"/>
    <w:rsid w:val="00695747"/>
    <w:rsid w:val="00695B40"/>
    <w:rsid w:val="006A0393"/>
    <w:rsid w:val="006A2442"/>
    <w:rsid w:val="006A3605"/>
    <w:rsid w:val="006A43D5"/>
    <w:rsid w:val="006A5553"/>
    <w:rsid w:val="006A5A39"/>
    <w:rsid w:val="006A694A"/>
    <w:rsid w:val="006A7B06"/>
    <w:rsid w:val="006B121F"/>
    <w:rsid w:val="006B253B"/>
    <w:rsid w:val="006B2AED"/>
    <w:rsid w:val="006B4304"/>
    <w:rsid w:val="006B4AFF"/>
    <w:rsid w:val="006B5395"/>
    <w:rsid w:val="006B6034"/>
    <w:rsid w:val="006B6E11"/>
    <w:rsid w:val="006C14CC"/>
    <w:rsid w:val="006C18C2"/>
    <w:rsid w:val="006C5716"/>
    <w:rsid w:val="006C7209"/>
    <w:rsid w:val="006D071C"/>
    <w:rsid w:val="006D0B14"/>
    <w:rsid w:val="006D0FA3"/>
    <w:rsid w:val="006D1936"/>
    <w:rsid w:val="006D218C"/>
    <w:rsid w:val="006D279B"/>
    <w:rsid w:val="006D2CF7"/>
    <w:rsid w:val="006D2D04"/>
    <w:rsid w:val="006D4475"/>
    <w:rsid w:val="006D7562"/>
    <w:rsid w:val="006E13DB"/>
    <w:rsid w:val="006E1754"/>
    <w:rsid w:val="006E335C"/>
    <w:rsid w:val="006E37B8"/>
    <w:rsid w:val="006E3A15"/>
    <w:rsid w:val="006E4C02"/>
    <w:rsid w:val="006E4D82"/>
    <w:rsid w:val="006E4EDE"/>
    <w:rsid w:val="006E5281"/>
    <w:rsid w:val="006E5316"/>
    <w:rsid w:val="006E5AE2"/>
    <w:rsid w:val="006F02A2"/>
    <w:rsid w:val="006F1273"/>
    <w:rsid w:val="006F25AA"/>
    <w:rsid w:val="006F316B"/>
    <w:rsid w:val="006F455D"/>
    <w:rsid w:val="006F507F"/>
    <w:rsid w:val="006F5B0A"/>
    <w:rsid w:val="006F7052"/>
    <w:rsid w:val="006F7318"/>
    <w:rsid w:val="007011AA"/>
    <w:rsid w:val="00701CFA"/>
    <w:rsid w:val="00705102"/>
    <w:rsid w:val="00705309"/>
    <w:rsid w:val="0070558B"/>
    <w:rsid w:val="00705D9B"/>
    <w:rsid w:val="007074B1"/>
    <w:rsid w:val="00707BD6"/>
    <w:rsid w:val="00710D95"/>
    <w:rsid w:val="0071326B"/>
    <w:rsid w:val="0071336D"/>
    <w:rsid w:val="0071375A"/>
    <w:rsid w:val="0071389D"/>
    <w:rsid w:val="007145D7"/>
    <w:rsid w:val="00714A4F"/>
    <w:rsid w:val="00714B35"/>
    <w:rsid w:val="00716218"/>
    <w:rsid w:val="0071786D"/>
    <w:rsid w:val="00721547"/>
    <w:rsid w:val="00723EE6"/>
    <w:rsid w:val="0072573B"/>
    <w:rsid w:val="007279E7"/>
    <w:rsid w:val="00727A41"/>
    <w:rsid w:val="00727C7E"/>
    <w:rsid w:val="00727DBD"/>
    <w:rsid w:val="00730588"/>
    <w:rsid w:val="00730E75"/>
    <w:rsid w:val="00731DF1"/>
    <w:rsid w:val="00734263"/>
    <w:rsid w:val="0073524A"/>
    <w:rsid w:val="0073630C"/>
    <w:rsid w:val="007374BF"/>
    <w:rsid w:val="00740836"/>
    <w:rsid w:val="00742B2E"/>
    <w:rsid w:val="00742F94"/>
    <w:rsid w:val="00743AE4"/>
    <w:rsid w:val="00743F04"/>
    <w:rsid w:val="007457BB"/>
    <w:rsid w:val="00745FA9"/>
    <w:rsid w:val="00746E80"/>
    <w:rsid w:val="00751D0F"/>
    <w:rsid w:val="00751F08"/>
    <w:rsid w:val="007565C2"/>
    <w:rsid w:val="007600CE"/>
    <w:rsid w:val="007609BD"/>
    <w:rsid w:val="00761133"/>
    <w:rsid w:val="00762236"/>
    <w:rsid w:val="00762483"/>
    <w:rsid w:val="0076369E"/>
    <w:rsid w:val="00763A8B"/>
    <w:rsid w:val="00764DAF"/>
    <w:rsid w:val="007656D2"/>
    <w:rsid w:val="00765907"/>
    <w:rsid w:val="0076597E"/>
    <w:rsid w:val="00765ACF"/>
    <w:rsid w:val="00765C9F"/>
    <w:rsid w:val="00766832"/>
    <w:rsid w:val="00766961"/>
    <w:rsid w:val="00767BC8"/>
    <w:rsid w:val="00767E27"/>
    <w:rsid w:val="00771180"/>
    <w:rsid w:val="00771622"/>
    <w:rsid w:val="00772F06"/>
    <w:rsid w:val="00773F70"/>
    <w:rsid w:val="00777497"/>
    <w:rsid w:val="00777E50"/>
    <w:rsid w:val="007803AB"/>
    <w:rsid w:val="00780B89"/>
    <w:rsid w:val="007811BD"/>
    <w:rsid w:val="00781787"/>
    <w:rsid w:val="007835F7"/>
    <w:rsid w:val="007847E9"/>
    <w:rsid w:val="00784BB1"/>
    <w:rsid w:val="00785CF9"/>
    <w:rsid w:val="00786864"/>
    <w:rsid w:val="007869C7"/>
    <w:rsid w:val="00786BFB"/>
    <w:rsid w:val="007905A8"/>
    <w:rsid w:val="007911D7"/>
    <w:rsid w:val="0079343A"/>
    <w:rsid w:val="007934A3"/>
    <w:rsid w:val="00795385"/>
    <w:rsid w:val="007953F7"/>
    <w:rsid w:val="00795693"/>
    <w:rsid w:val="00796FA8"/>
    <w:rsid w:val="00797332"/>
    <w:rsid w:val="007975EA"/>
    <w:rsid w:val="00797A8D"/>
    <w:rsid w:val="007A0AE8"/>
    <w:rsid w:val="007A2AEB"/>
    <w:rsid w:val="007A2E5C"/>
    <w:rsid w:val="007A3987"/>
    <w:rsid w:val="007A5346"/>
    <w:rsid w:val="007A699C"/>
    <w:rsid w:val="007A6F04"/>
    <w:rsid w:val="007A763E"/>
    <w:rsid w:val="007B183D"/>
    <w:rsid w:val="007B23D9"/>
    <w:rsid w:val="007B35CD"/>
    <w:rsid w:val="007B4B69"/>
    <w:rsid w:val="007B6F67"/>
    <w:rsid w:val="007C2993"/>
    <w:rsid w:val="007C458F"/>
    <w:rsid w:val="007C4628"/>
    <w:rsid w:val="007C520A"/>
    <w:rsid w:val="007C5442"/>
    <w:rsid w:val="007C7846"/>
    <w:rsid w:val="007D2554"/>
    <w:rsid w:val="007D264D"/>
    <w:rsid w:val="007D35A2"/>
    <w:rsid w:val="007D4668"/>
    <w:rsid w:val="007D63AF"/>
    <w:rsid w:val="007D65EE"/>
    <w:rsid w:val="007D6669"/>
    <w:rsid w:val="007D6F97"/>
    <w:rsid w:val="007D7E83"/>
    <w:rsid w:val="007E02F7"/>
    <w:rsid w:val="007E14DD"/>
    <w:rsid w:val="007E1511"/>
    <w:rsid w:val="007E2736"/>
    <w:rsid w:val="007E277B"/>
    <w:rsid w:val="007E2CDE"/>
    <w:rsid w:val="007E398C"/>
    <w:rsid w:val="007E3BF5"/>
    <w:rsid w:val="007E4E14"/>
    <w:rsid w:val="007E504D"/>
    <w:rsid w:val="007E56E5"/>
    <w:rsid w:val="007E5B35"/>
    <w:rsid w:val="007E7082"/>
    <w:rsid w:val="007E77F8"/>
    <w:rsid w:val="007E7EBE"/>
    <w:rsid w:val="007F0112"/>
    <w:rsid w:val="007F2653"/>
    <w:rsid w:val="007F2772"/>
    <w:rsid w:val="007F4991"/>
    <w:rsid w:val="007F5201"/>
    <w:rsid w:val="007F5B13"/>
    <w:rsid w:val="007F6D6B"/>
    <w:rsid w:val="007F7349"/>
    <w:rsid w:val="00801359"/>
    <w:rsid w:val="00802C64"/>
    <w:rsid w:val="00803EFE"/>
    <w:rsid w:val="00804D14"/>
    <w:rsid w:val="00804E14"/>
    <w:rsid w:val="00804FA8"/>
    <w:rsid w:val="0080557D"/>
    <w:rsid w:val="008061D2"/>
    <w:rsid w:val="00806DD0"/>
    <w:rsid w:val="00807713"/>
    <w:rsid w:val="008078A8"/>
    <w:rsid w:val="00810505"/>
    <w:rsid w:val="00810677"/>
    <w:rsid w:val="00810C2C"/>
    <w:rsid w:val="00811BFE"/>
    <w:rsid w:val="0081274D"/>
    <w:rsid w:val="008131C3"/>
    <w:rsid w:val="00813A9C"/>
    <w:rsid w:val="00813C97"/>
    <w:rsid w:val="0081559F"/>
    <w:rsid w:val="00816393"/>
    <w:rsid w:val="00817070"/>
    <w:rsid w:val="0081729F"/>
    <w:rsid w:val="00820942"/>
    <w:rsid w:val="00825E9F"/>
    <w:rsid w:val="00826CCA"/>
    <w:rsid w:val="008304AE"/>
    <w:rsid w:val="008314D8"/>
    <w:rsid w:val="008315DB"/>
    <w:rsid w:val="00832D10"/>
    <w:rsid w:val="00832E7D"/>
    <w:rsid w:val="0083384B"/>
    <w:rsid w:val="00833CB1"/>
    <w:rsid w:val="008345DB"/>
    <w:rsid w:val="0083586C"/>
    <w:rsid w:val="0083612A"/>
    <w:rsid w:val="008366D5"/>
    <w:rsid w:val="00837175"/>
    <w:rsid w:val="00840443"/>
    <w:rsid w:val="00842F8D"/>
    <w:rsid w:val="00844B0D"/>
    <w:rsid w:val="00845E49"/>
    <w:rsid w:val="0084621E"/>
    <w:rsid w:val="00846E7D"/>
    <w:rsid w:val="008507B9"/>
    <w:rsid w:val="00851CDC"/>
    <w:rsid w:val="00851D50"/>
    <w:rsid w:val="00854171"/>
    <w:rsid w:val="00854306"/>
    <w:rsid w:val="0085475C"/>
    <w:rsid w:val="00854B76"/>
    <w:rsid w:val="008550A4"/>
    <w:rsid w:val="00855115"/>
    <w:rsid w:val="0085556B"/>
    <w:rsid w:val="0085558B"/>
    <w:rsid w:val="008555A0"/>
    <w:rsid w:val="00855F5E"/>
    <w:rsid w:val="0085629F"/>
    <w:rsid w:val="008565F8"/>
    <w:rsid w:val="008569AE"/>
    <w:rsid w:val="00856CCE"/>
    <w:rsid w:val="008600DF"/>
    <w:rsid w:val="008618C1"/>
    <w:rsid w:val="00861B80"/>
    <w:rsid w:val="00862CF6"/>
    <w:rsid w:val="00863009"/>
    <w:rsid w:val="00864200"/>
    <w:rsid w:val="008644CC"/>
    <w:rsid w:val="00866274"/>
    <w:rsid w:val="00866718"/>
    <w:rsid w:val="00871BC1"/>
    <w:rsid w:val="00871E05"/>
    <w:rsid w:val="008734C0"/>
    <w:rsid w:val="008736C1"/>
    <w:rsid w:val="00873EF7"/>
    <w:rsid w:val="00873FA3"/>
    <w:rsid w:val="008761C4"/>
    <w:rsid w:val="00876998"/>
    <w:rsid w:val="008773C8"/>
    <w:rsid w:val="00877C5B"/>
    <w:rsid w:val="00880AFA"/>
    <w:rsid w:val="00881480"/>
    <w:rsid w:val="00881641"/>
    <w:rsid w:val="0088192A"/>
    <w:rsid w:val="00882D3F"/>
    <w:rsid w:val="00885A2D"/>
    <w:rsid w:val="00885ACA"/>
    <w:rsid w:val="008900D2"/>
    <w:rsid w:val="00891887"/>
    <w:rsid w:val="00891F83"/>
    <w:rsid w:val="00892340"/>
    <w:rsid w:val="00892442"/>
    <w:rsid w:val="0089365D"/>
    <w:rsid w:val="008953D1"/>
    <w:rsid w:val="00896CCE"/>
    <w:rsid w:val="00897247"/>
    <w:rsid w:val="008975A6"/>
    <w:rsid w:val="008A0821"/>
    <w:rsid w:val="008A1C4E"/>
    <w:rsid w:val="008A2674"/>
    <w:rsid w:val="008A45CF"/>
    <w:rsid w:val="008A49D9"/>
    <w:rsid w:val="008A4FA7"/>
    <w:rsid w:val="008A5E84"/>
    <w:rsid w:val="008A7C2B"/>
    <w:rsid w:val="008B032D"/>
    <w:rsid w:val="008B3214"/>
    <w:rsid w:val="008B4111"/>
    <w:rsid w:val="008B4161"/>
    <w:rsid w:val="008B456C"/>
    <w:rsid w:val="008C0592"/>
    <w:rsid w:val="008C0980"/>
    <w:rsid w:val="008C3592"/>
    <w:rsid w:val="008C364C"/>
    <w:rsid w:val="008C38DD"/>
    <w:rsid w:val="008C5786"/>
    <w:rsid w:val="008C7E51"/>
    <w:rsid w:val="008D13BF"/>
    <w:rsid w:val="008D33A7"/>
    <w:rsid w:val="008D47C6"/>
    <w:rsid w:val="008D5C69"/>
    <w:rsid w:val="008D6DE0"/>
    <w:rsid w:val="008D7150"/>
    <w:rsid w:val="008E0127"/>
    <w:rsid w:val="008E087E"/>
    <w:rsid w:val="008E184F"/>
    <w:rsid w:val="008E1C41"/>
    <w:rsid w:val="008E210A"/>
    <w:rsid w:val="008E2DB8"/>
    <w:rsid w:val="008E2F78"/>
    <w:rsid w:val="008E3ACE"/>
    <w:rsid w:val="008E4A29"/>
    <w:rsid w:val="008E5097"/>
    <w:rsid w:val="008E51D6"/>
    <w:rsid w:val="008E6893"/>
    <w:rsid w:val="008E6A56"/>
    <w:rsid w:val="008E7D6E"/>
    <w:rsid w:val="008F094E"/>
    <w:rsid w:val="008F0ABC"/>
    <w:rsid w:val="008F0FEE"/>
    <w:rsid w:val="008F1387"/>
    <w:rsid w:val="008F2166"/>
    <w:rsid w:val="008F3D0D"/>
    <w:rsid w:val="008F3DEF"/>
    <w:rsid w:val="008F52AA"/>
    <w:rsid w:val="008F54A2"/>
    <w:rsid w:val="008F554E"/>
    <w:rsid w:val="008F72FE"/>
    <w:rsid w:val="008F746A"/>
    <w:rsid w:val="0090051E"/>
    <w:rsid w:val="00902D3C"/>
    <w:rsid w:val="009036ED"/>
    <w:rsid w:val="009037F1"/>
    <w:rsid w:val="00903D75"/>
    <w:rsid w:val="00905A6D"/>
    <w:rsid w:val="00906215"/>
    <w:rsid w:val="009067A8"/>
    <w:rsid w:val="00906BC8"/>
    <w:rsid w:val="0091323B"/>
    <w:rsid w:val="009141CC"/>
    <w:rsid w:val="009142D3"/>
    <w:rsid w:val="00914EA0"/>
    <w:rsid w:val="00915279"/>
    <w:rsid w:val="00917D71"/>
    <w:rsid w:val="00917DCC"/>
    <w:rsid w:val="0092100C"/>
    <w:rsid w:val="00921256"/>
    <w:rsid w:val="00922435"/>
    <w:rsid w:val="00922F27"/>
    <w:rsid w:val="0092397A"/>
    <w:rsid w:val="00924421"/>
    <w:rsid w:val="009247FC"/>
    <w:rsid w:val="00924888"/>
    <w:rsid w:val="009258CE"/>
    <w:rsid w:val="00925C64"/>
    <w:rsid w:val="00925E0B"/>
    <w:rsid w:val="0093232E"/>
    <w:rsid w:val="00932A01"/>
    <w:rsid w:val="00933256"/>
    <w:rsid w:val="00933DCB"/>
    <w:rsid w:val="00933EE2"/>
    <w:rsid w:val="00936037"/>
    <w:rsid w:val="00936295"/>
    <w:rsid w:val="00937A82"/>
    <w:rsid w:val="009405C8"/>
    <w:rsid w:val="009413E3"/>
    <w:rsid w:val="00942990"/>
    <w:rsid w:val="00942ECA"/>
    <w:rsid w:val="009437C1"/>
    <w:rsid w:val="00943D9A"/>
    <w:rsid w:val="00944C82"/>
    <w:rsid w:val="009456D9"/>
    <w:rsid w:val="00946D4E"/>
    <w:rsid w:val="0095070B"/>
    <w:rsid w:val="00951224"/>
    <w:rsid w:val="0095207A"/>
    <w:rsid w:val="00952454"/>
    <w:rsid w:val="00952977"/>
    <w:rsid w:val="009540DE"/>
    <w:rsid w:val="009559F4"/>
    <w:rsid w:val="00955C7F"/>
    <w:rsid w:val="009568AA"/>
    <w:rsid w:val="00956D15"/>
    <w:rsid w:val="00960986"/>
    <w:rsid w:val="009637C8"/>
    <w:rsid w:val="009644C1"/>
    <w:rsid w:val="00965613"/>
    <w:rsid w:val="00966DDC"/>
    <w:rsid w:val="00967E6E"/>
    <w:rsid w:val="00970259"/>
    <w:rsid w:val="00970987"/>
    <w:rsid w:val="009724EE"/>
    <w:rsid w:val="009732C1"/>
    <w:rsid w:val="0097449A"/>
    <w:rsid w:val="00974BBB"/>
    <w:rsid w:val="00975B36"/>
    <w:rsid w:val="00981035"/>
    <w:rsid w:val="00982112"/>
    <w:rsid w:val="009826B1"/>
    <w:rsid w:val="00982733"/>
    <w:rsid w:val="0098394B"/>
    <w:rsid w:val="00985011"/>
    <w:rsid w:val="00986E5D"/>
    <w:rsid w:val="009870DA"/>
    <w:rsid w:val="00991268"/>
    <w:rsid w:val="00992E6E"/>
    <w:rsid w:val="00993ECC"/>
    <w:rsid w:val="00994F3D"/>
    <w:rsid w:val="009959B3"/>
    <w:rsid w:val="00995C2D"/>
    <w:rsid w:val="00995ECD"/>
    <w:rsid w:val="009977A8"/>
    <w:rsid w:val="00997836"/>
    <w:rsid w:val="00997DA2"/>
    <w:rsid w:val="00997F91"/>
    <w:rsid w:val="009A02DD"/>
    <w:rsid w:val="009A2640"/>
    <w:rsid w:val="009A443A"/>
    <w:rsid w:val="009A464B"/>
    <w:rsid w:val="009A484E"/>
    <w:rsid w:val="009A4B35"/>
    <w:rsid w:val="009A56E3"/>
    <w:rsid w:val="009A5B94"/>
    <w:rsid w:val="009A6C45"/>
    <w:rsid w:val="009A6D61"/>
    <w:rsid w:val="009A779F"/>
    <w:rsid w:val="009B1336"/>
    <w:rsid w:val="009B2126"/>
    <w:rsid w:val="009B2544"/>
    <w:rsid w:val="009B4504"/>
    <w:rsid w:val="009B4DA4"/>
    <w:rsid w:val="009B7742"/>
    <w:rsid w:val="009B788B"/>
    <w:rsid w:val="009C21F8"/>
    <w:rsid w:val="009C35AB"/>
    <w:rsid w:val="009C3D65"/>
    <w:rsid w:val="009C4BA5"/>
    <w:rsid w:val="009C4CF3"/>
    <w:rsid w:val="009D0907"/>
    <w:rsid w:val="009D0DD1"/>
    <w:rsid w:val="009D15A7"/>
    <w:rsid w:val="009D2B02"/>
    <w:rsid w:val="009D5B65"/>
    <w:rsid w:val="009D5B79"/>
    <w:rsid w:val="009D6757"/>
    <w:rsid w:val="009D6B52"/>
    <w:rsid w:val="009E0739"/>
    <w:rsid w:val="009E0759"/>
    <w:rsid w:val="009E106F"/>
    <w:rsid w:val="009E2A38"/>
    <w:rsid w:val="009E3391"/>
    <w:rsid w:val="009E39E5"/>
    <w:rsid w:val="009E3BDC"/>
    <w:rsid w:val="009E3D68"/>
    <w:rsid w:val="009E3E49"/>
    <w:rsid w:val="009E3EBE"/>
    <w:rsid w:val="009E408F"/>
    <w:rsid w:val="009E4108"/>
    <w:rsid w:val="009E4D66"/>
    <w:rsid w:val="009E78C9"/>
    <w:rsid w:val="009F0A03"/>
    <w:rsid w:val="009F0ACF"/>
    <w:rsid w:val="009F0EEB"/>
    <w:rsid w:val="009F1F9C"/>
    <w:rsid w:val="009F2C60"/>
    <w:rsid w:val="009F3311"/>
    <w:rsid w:val="009F4B94"/>
    <w:rsid w:val="009F600D"/>
    <w:rsid w:val="009F6E62"/>
    <w:rsid w:val="009F7086"/>
    <w:rsid w:val="009F7498"/>
    <w:rsid w:val="009F7CE4"/>
    <w:rsid w:val="009F7D21"/>
    <w:rsid w:val="00A00187"/>
    <w:rsid w:val="00A0171A"/>
    <w:rsid w:val="00A02144"/>
    <w:rsid w:val="00A02536"/>
    <w:rsid w:val="00A0483F"/>
    <w:rsid w:val="00A04D85"/>
    <w:rsid w:val="00A076E1"/>
    <w:rsid w:val="00A07B75"/>
    <w:rsid w:val="00A07D55"/>
    <w:rsid w:val="00A12348"/>
    <w:rsid w:val="00A14FAA"/>
    <w:rsid w:val="00A17415"/>
    <w:rsid w:val="00A210BC"/>
    <w:rsid w:val="00A22F57"/>
    <w:rsid w:val="00A23576"/>
    <w:rsid w:val="00A2381B"/>
    <w:rsid w:val="00A24F86"/>
    <w:rsid w:val="00A25E43"/>
    <w:rsid w:val="00A3068A"/>
    <w:rsid w:val="00A30FB5"/>
    <w:rsid w:val="00A314D7"/>
    <w:rsid w:val="00A32B72"/>
    <w:rsid w:val="00A33B98"/>
    <w:rsid w:val="00A369C9"/>
    <w:rsid w:val="00A37A1F"/>
    <w:rsid w:val="00A40BB9"/>
    <w:rsid w:val="00A4114B"/>
    <w:rsid w:val="00A4137B"/>
    <w:rsid w:val="00A41458"/>
    <w:rsid w:val="00A42D99"/>
    <w:rsid w:val="00A4674A"/>
    <w:rsid w:val="00A4724D"/>
    <w:rsid w:val="00A532A1"/>
    <w:rsid w:val="00A533C1"/>
    <w:rsid w:val="00A5376B"/>
    <w:rsid w:val="00A55713"/>
    <w:rsid w:val="00A5725D"/>
    <w:rsid w:val="00A57B5A"/>
    <w:rsid w:val="00A60092"/>
    <w:rsid w:val="00A602E4"/>
    <w:rsid w:val="00A61770"/>
    <w:rsid w:val="00A62957"/>
    <w:rsid w:val="00A634DE"/>
    <w:rsid w:val="00A6381A"/>
    <w:rsid w:val="00A63A59"/>
    <w:rsid w:val="00A64C3A"/>
    <w:rsid w:val="00A661E3"/>
    <w:rsid w:val="00A6634B"/>
    <w:rsid w:val="00A66655"/>
    <w:rsid w:val="00A667CF"/>
    <w:rsid w:val="00A7074E"/>
    <w:rsid w:val="00A713E7"/>
    <w:rsid w:val="00A7174D"/>
    <w:rsid w:val="00A71C6A"/>
    <w:rsid w:val="00A73EEA"/>
    <w:rsid w:val="00A745C1"/>
    <w:rsid w:val="00A745E9"/>
    <w:rsid w:val="00A759B9"/>
    <w:rsid w:val="00A76CCC"/>
    <w:rsid w:val="00A77CB3"/>
    <w:rsid w:val="00A77CDA"/>
    <w:rsid w:val="00A77EE5"/>
    <w:rsid w:val="00A81312"/>
    <w:rsid w:val="00A81BBB"/>
    <w:rsid w:val="00A81C56"/>
    <w:rsid w:val="00A81CCC"/>
    <w:rsid w:val="00A829D5"/>
    <w:rsid w:val="00A82C9F"/>
    <w:rsid w:val="00A84050"/>
    <w:rsid w:val="00A84E22"/>
    <w:rsid w:val="00A85332"/>
    <w:rsid w:val="00A85AE9"/>
    <w:rsid w:val="00A86FEB"/>
    <w:rsid w:val="00A87382"/>
    <w:rsid w:val="00A873C0"/>
    <w:rsid w:val="00A8770A"/>
    <w:rsid w:val="00A87DA1"/>
    <w:rsid w:val="00A9006D"/>
    <w:rsid w:val="00A9017A"/>
    <w:rsid w:val="00A91935"/>
    <w:rsid w:val="00A925E6"/>
    <w:rsid w:val="00A93426"/>
    <w:rsid w:val="00A9608F"/>
    <w:rsid w:val="00A96987"/>
    <w:rsid w:val="00A97DBF"/>
    <w:rsid w:val="00AA1BF1"/>
    <w:rsid w:val="00AA232B"/>
    <w:rsid w:val="00AA24BD"/>
    <w:rsid w:val="00AA4C11"/>
    <w:rsid w:val="00AA542C"/>
    <w:rsid w:val="00AA5722"/>
    <w:rsid w:val="00AA5D8E"/>
    <w:rsid w:val="00AA74B8"/>
    <w:rsid w:val="00AA7C9B"/>
    <w:rsid w:val="00AB1D32"/>
    <w:rsid w:val="00AB405E"/>
    <w:rsid w:val="00AB41B4"/>
    <w:rsid w:val="00AB6BA2"/>
    <w:rsid w:val="00AC130D"/>
    <w:rsid w:val="00AC137F"/>
    <w:rsid w:val="00AC2754"/>
    <w:rsid w:val="00AC6610"/>
    <w:rsid w:val="00AC6C15"/>
    <w:rsid w:val="00AC72FB"/>
    <w:rsid w:val="00AC7CE2"/>
    <w:rsid w:val="00AD0FC0"/>
    <w:rsid w:val="00AD15D2"/>
    <w:rsid w:val="00AD1607"/>
    <w:rsid w:val="00AD2911"/>
    <w:rsid w:val="00AD2D73"/>
    <w:rsid w:val="00AD3C27"/>
    <w:rsid w:val="00AD49D5"/>
    <w:rsid w:val="00AD4C31"/>
    <w:rsid w:val="00AD6939"/>
    <w:rsid w:val="00AD7553"/>
    <w:rsid w:val="00AD76F8"/>
    <w:rsid w:val="00AD7792"/>
    <w:rsid w:val="00AD7D04"/>
    <w:rsid w:val="00AE03BD"/>
    <w:rsid w:val="00AE13CB"/>
    <w:rsid w:val="00AE1EFA"/>
    <w:rsid w:val="00AE2138"/>
    <w:rsid w:val="00AE2A8E"/>
    <w:rsid w:val="00AE3947"/>
    <w:rsid w:val="00AE417C"/>
    <w:rsid w:val="00AE4F33"/>
    <w:rsid w:val="00AE5527"/>
    <w:rsid w:val="00AF007E"/>
    <w:rsid w:val="00AF17F3"/>
    <w:rsid w:val="00AF1A3C"/>
    <w:rsid w:val="00AF2F18"/>
    <w:rsid w:val="00AF3CE6"/>
    <w:rsid w:val="00AF489A"/>
    <w:rsid w:val="00AF5FA0"/>
    <w:rsid w:val="00AF757A"/>
    <w:rsid w:val="00B00722"/>
    <w:rsid w:val="00B04E2A"/>
    <w:rsid w:val="00B05E6C"/>
    <w:rsid w:val="00B06C69"/>
    <w:rsid w:val="00B07FED"/>
    <w:rsid w:val="00B103A5"/>
    <w:rsid w:val="00B11570"/>
    <w:rsid w:val="00B117DB"/>
    <w:rsid w:val="00B12192"/>
    <w:rsid w:val="00B12516"/>
    <w:rsid w:val="00B16926"/>
    <w:rsid w:val="00B16A83"/>
    <w:rsid w:val="00B16B4C"/>
    <w:rsid w:val="00B173F5"/>
    <w:rsid w:val="00B17F94"/>
    <w:rsid w:val="00B20915"/>
    <w:rsid w:val="00B20950"/>
    <w:rsid w:val="00B20B8D"/>
    <w:rsid w:val="00B21DCB"/>
    <w:rsid w:val="00B22D9F"/>
    <w:rsid w:val="00B22FEC"/>
    <w:rsid w:val="00B22FFC"/>
    <w:rsid w:val="00B233AB"/>
    <w:rsid w:val="00B23434"/>
    <w:rsid w:val="00B24E1A"/>
    <w:rsid w:val="00B250F1"/>
    <w:rsid w:val="00B251B0"/>
    <w:rsid w:val="00B25D1A"/>
    <w:rsid w:val="00B2634D"/>
    <w:rsid w:val="00B27427"/>
    <w:rsid w:val="00B30A33"/>
    <w:rsid w:val="00B31B0E"/>
    <w:rsid w:val="00B32931"/>
    <w:rsid w:val="00B3397E"/>
    <w:rsid w:val="00B36211"/>
    <w:rsid w:val="00B41130"/>
    <w:rsid w:val="00B42713"/>
    <w:rsid w:val="00B42C18"/>
    <w:rsid w:val="00B42EB0"/>
    <w:rsid w:val="00B43829"/>
    <w:rsid w:val="00B4429A"/>
    <w:rsid w:val="00B442CD"/>
    <w:rsid w:val="00B44685"/>
    <w:rsid w:val="00B448AB"/>
    <w:rsid w:val="00B47A2A"/>
    <w:rsid w:val="00B53F2E"/>
    <w:rsid w:val="00B56475"/>
    <w:rsid w:val="00B56617"/>
    <w:rsid w:val="00B5717C"/>
    <w:rsid w:val="00B60045"/>
    <w:rsid w:val="00B60D42"/>
    <w:rsid w:val="00B61212"/>
    <w:rsid w:val="00B62839"/>
    <w:rsid w:val="00B62B25"/>
    <w:rsid w:val="00B64D99"/>
    <w:rsid w:val="00B66FCB"/>
    <w:rsid w:val="00B67B8F"/>
    <w:rsid w:val="00B67BD4"/>
    <w:rsid w:val="00B70E87"/>
    <w:rsid w:val="00B72B5C"/>
    <w:rsid w:val="00B74BE9"/>
    <w:rsid w:val="00B75AB3"/>
    <w:rsid w:val="00B75FE6"/>
    <w:rsid w:val="00B77DF0"/>
    <w:rsid w:val="00B80881"/>
    <w:rsid w:val="00B82169"/>
    <w:rsid w:val="00B828D8"/>
    <w:rsid w:val="00B83AA2"/>
    <w:rsid w:val="00B8440D"/>
    <w:rsid w:val="00B848FF"/>
    <w:rsid w:val="00B84F91"/>
    <w:rsid w:val="00B87ACD"/>
    <w:rsid w:val="00B901DB"/>
    <w:rsid w:val="00B904E7"/>
    <w:rsid w:val="00B920A1"/>
    <w:rsid w:val="00B92DE9"/>
    <w:rsid w:val="00B93763"/>
    <w:rsid w:val="00B937A8"/>
    <w:rsid w:val="00B9457B"/>
    <w:rsid w:val="00B95005"/>
    <w:rsid w:val="00B968C6"/>
    <w:rsid w:val="00B96E24"/>
    <w:rsid w:val="00BA05DE"/>
    <w:rsid w:val="00BA0D5B"/>
    <w:rsid w:val="00BA121D"/>
    <w:rsid w:val="00BA19FB"/>
    <w:rsid w:val="00BA2181"/>
    <w:rsid w:val="00BA5C3E"/>
    <w:rsid w:val="00BB0ED1"/>
    <w:rsid w:val="00BB5279"/>
    <w:rsid w:val="00BC0995"/>
    <w:rsid w:val="00BC0B32"/>
    <w:rsid w:val="00BC0E01"/>
    <w:rsid w:val="00BC1B1C"/>
    <w:rsid w:val="00BC326A"/>
    <w:rsid w:val="00BC5BD2"/>
    <w:rsid w:val="00BC7020"/>
    <w:rsid w:val="00BC792D"/>
    <w:rsid w:val="00BD0051"/>
    <w:rsid w:val="00BD0D81"/>
    <w:rsid w:val="00BD19EE"/>
    <w:rsid w:val="00BD207E"/>
    <w:rsid w:val="00BD3B46"/>
    <w:rsid w:val="00BD4D64"/>
    <w:rsid w:val="00BD58AF"/>
    <w:rsid w:val="00BD6720"/>
    <w:rsid w:val="00BD6A6D"/>
    <w:rsid w:val="00BD78C3"/>
    <w:rsid w:val="00BD7B9C"/>
    <w:rsid w:val="00BD7E06"/>
    <w:rsid w:val="00BE04E9"/>
    <w:rsid w:val="00BE10C9"/>
    <w:rsid w:val="00BE174B"/>
    <w:rsid w:val="00BE17C3"/>
    <w:rsid w:val="00BE2B6E"/>
    <w:rsid w:val="00BE414D"/>
    <w:rsid w:val="00BE5E86"/>
    <w:rsid w:val="00BE65A2"/>
    <w:rsid w:val="00BE69AA"/>
    <w:rsid w:val="00BE7870"/>
    <w:rsid w:val="00BF0CC4"/>
    <w:rsid w:val="00BF1595"/>
    <w:rsid w:val="00BF2F2B"/>
    <w:rsid w:val="00BF30C6"/>
    <w:rsid w:val="00BF5ECB"/>
    <w:rsid w:val="00BF6650"/>
    <w:rsid w:val="00BF6A39"/>
    <w:rsid w:val="00BF731D"/>
    <w:rsid w:val="00BF76E0"/>
    <w:rsid w:val="00C002C3"/>
    <w:rsid w:val="00C00678"/>
    <w:rsid w:val="00C00F91"/>
    <w:rsid w:val="00C0109E"/>
    <w:rsid w:val="00C051C5"/>
    <w:rsid w:val="00C051DE"/>
    <w:rsid w:val="00C0555E"/>
    <w:rsid w:val="00C06495"/>
    <w:rsid w:val="00C068F6"/>
    <w:rsid w:val="00C06A3B"/>
    <w:rsid w:val="00C07461"/>
    <w:rsid w:val="00C07512"/>
    <w:rsid w:val="00C10D63"/>
    <w:rsid w:val="00C128C2"/>
    <w:rsid w:val="00C12A18"/>
    <w:rsid w:val="00C12F07"/>
    <w:rsid w:val="00C13FC4"/>
    <w:rsid w:val="00C14D88"/>
    <w:rsid w:val="00C16E86"/>
    <w:rsid w:val="00C17890"/>
    <w:rsid w:val="00C208A0"/>
    <w:rsid w:val="00C20D7D"/>
    <w:rsid w:val="00C211B3"/>
    <w:rsid w:val="00C217CF"/>
    <w:rsid w:val="00C21906"/>
    <w:rsid w:val="00C22475"/>
    <w:rsid w:val="00C2248E"/>
    <w:rsid w:val="00C22726"/>
    <w:rsid w:val="00C2334C"/>
    <w:rsid w:val="00C24253"/>
    <w:rsid w:val="00C26B29"/>
    <w:rsid w:val="00C2797F"/>
    <w:rsid w:val="00C30F7E"/>
    <w:rsid w:val="00C314A0"/>
    <w:rsid w:val="00C31BD9"/>
    <w:rsid w:val="00C32BB2"/>
    <w:rsid w:val="00C32E5B"/>
    <w:rsid w:val="00C32FC1"/>
    <w:rsid w:val="00C3636C"/>
    <w:rsid w:val="00C36B6B"/>
    <w:rsid w:val="00C37149"/>
    <w:rsid w:val="00C40735"/>
    <w:rsid w:val="00C40E00"/>
    <w:rsid w:val="00C41BF6"/>
    <w:rsid w:val="00C41C7A"/>
    <w:rsid w:val="00C41D58"/>
    <w:rsid w:val="00C41DA0"/>
    <w:rsid w:val="00C422F2"/>
    <w:rsid w:val="00C4232F"/>
    <w:rsid w:val="00C4276F"/>
    <w:rsid w:val="00C438E4"/>
    <w:rsid w:val="00C43E61"/>
    <w:rsid w:val="00C44CD9"/>
    <w:rsid w:val="00C46A5E"/>
    <w:rsid w:val="00C47E5E"/>
    <w:rsid w:val="00C503E6"/>
    <w:rsid w:val="00C518E5"/>
    <w:rsid w:val="00C51FC9"/>
    <w:rsid w:val="00C52580"/>
    <w:rsid w:val="00C534F7"/>
    <w:rsid w:val="00C53B46"/>
    <w:rsid w:val="00C5635E"/>
    <w:rsid w:val="00C604F9"/>
    <w:rsid w:val="00C61145"/>
    <w:rsid w:val="00C61EAB"/>
    <w:rsid w:val="00C62229"/>
    <w:rsid w:val="00C631DF"/>
    <w:rsid w:val="00C63E83"/>
    <w:rsid w:val="00C64939"/>
    <w:rsid w:val="00C658A2"/>
    <w:rsid w:val="00C65DC7"/>
    <w:rsid w:val="00C66B91"/>
    <w:rsid w:val="00C67B2C"/>
    <w:rsid w:val="00C70E2C"/>
    <w:rsid w:val="00C7110C"/>
    <w:rsid w:val="00C7138C"/>
    <w:rsid w:val="00C717F9"/>
    <w:rsid w:val="00C738E2"/>
    <w:rsid w:val="00C74362"/>
    <w:rsid w:val="00C7457A"/>
    <w:rsid w:val="00C74B0D"/>
    <w:rsid w:val="00C7512A"/>
    <w:rsid w:val="00C76CAC"/>
    <w:rsid w:val="00C779E6"/>
    <w:rsid w:val="00C804A4"/>
    <w:rsid w:val="00C83112"/>
    <w:rsid w:val="00C85555"/>
    <w:rsid w:val="00C85CE5"/>
    <w:rsid w:val="00C85DBE"/>
    <w:rsid w:val="00C86D4E"/>
    <w:rsid w:val="00C871D9"/>
    <w:rsid w:val="00C87758"/>
    <w:rsid w:val="00C90BF3"/>
    <w:rsid w:val="00C9507A"/>
    <w:rsid w:val="00C963A4"/>
    <w:rsid w:val="00C966B6"/>
    <w:rsid w:val="00C9713F"/>
    <w:rsid w:val="00CA016B"/>
    <w:rsid w:val="00CA382D"/>
    <w:rsid w:val="00CA4664"/>
    <w:rsid w:val="00CA50A8"/>
    <w:rsid w:val="00CA5C9E"/>
    <w:rsid w:val="00CB0A0E"/>
    <w:rsid w:val="00CB0C6C"/>
    <w:rsid w:val="00CB0D6B"/>
    <w:rsid w:val="00CB1953"/>
    <w:rsid w:val="00CB3C5E"/>
    <w:rsid w:val="00CB3D10"/>
    <w:rsid w:val="00CB3DF1"/>
    <w:rsid w:val="00CB3FBA"/>
    <w:rsid w:val="00CB42FC"/>
    <w:rsid w:val="00CB4909"/>
    <w:rsid w:val="00CB4C60"/>
    <w:rsid w:val="00CB4D58"/>
    <w:rsid w:val="00CB52DB"/>
    <w:rsid w:val="00CB56E5"/>
    <w:rsid w:val="00CB572E"/>
    <w:rsid w:val="00CB5CD6"/>
    <w:rsid w:val="00CB6C60"/>
    <w:rsid w:val="00CB7E9D"/>
    <w:rsid w:val="00CB7EEA"/>
    <w:rsid w:val="00CC0221"/>
    <w:rsid w:val="00CC05A9"/>
    <w:rsid w:val="00CC13E4"/>
    <w:rsid w:val="00CC21B6"/>
    <w:rsid w:val="00CC2F63"/>
    <w:rsid w:val="00CC4080"/>
    <w:rsid w:val="00CC41E9"/>
    <w:rsid w:val="00CC5557"/>
    <w:rsid w:val="00CD0EC3"/>
    <w:rsid w:val="00CD146A"/>
    <w:rsid w:val="00CD174B"/>
    <w:rsid w:val="00CD1B97"/>
    <w:rsid w:val="00CD391B"/>
    <w:rsid w:val="00CD40F2"/>
    <w:rsid w:val="00CD63AF"/>
    <w:rsid w:val="00CD6CBD"/>
    <w:rsid w:val="00CD7096"/>
    <w:rsid w:val="00CE30EC"/>
    <w:rsid w:val="00CE4411"/>
    <w:rsid w:val="00CE44B2"/>
    <w:rsid w:val="00CE5BE2"/>
    <w:rsid w:val="00CE5D66"/>
    <w:rsid w:val="00CE652A"/>
    <w:rsid w:val="00CE6E5D"/>
    <w:rsid w:val="00CE7FBD"/>
    <w:rsid w:val="00CF05F1"/>
    <w:rsid w:val="00CF0A06"/>
    <w:rsid w:val="00CF1292"/>
    <w:rsid w:val="00CF1470"/>
    <w:rsid w:val="00CF53A6"/>
    <w:rsid w:val="00CF5C77"/>
    <w:rsid w:val="00CF6845"/>
    <w:rsid w:val="00CF6CED"/>
    <w:rsid w:val="00CF72F9"/>
    <w:rsid w:val="00CF7FCD"/>
    <w:rsid w:val="00D00C4A"/>
    <w:rsid w:val="00D00F70"/>
    <w:rsid w:val="00D011C4"/>
    <w:rsid w:val="00D0229D"/>
    <w:rsid w:val="00D025F8"/>
    <w:rsid w:val="00D02C8D"/>
    <w:rsid w:val="00D0426D"/>
    <w:rsid w:val="00D0552A"/>
    <w:rsid w:val="00D0622A"/>
    <w:rsid w:val="00D06DA5"/>
    <w:rsid w:val="00D07FEA"/>
    <w:rsid w:val="00D10566"/>
    <w:rsid w:val="00D11C24"/>
    <w:rsid w:val="00D12A3A"/>
    <w:rsid w:val="00D12E4D"/>
    <w:rsid w:val="00D14CCC"/>
    <w:rsid w:val="00D14CF9"/>
    <w:rsid w:val="00D156E0"/>
    <w:rsid w:val="00D162F0"/>
    <w:rsid w:val="00D1641D"/>
    <w:rsid w:val="00D165DA"/>
    <w:rsid w:val="00D16F1A"/>
    <w:rsid w:val="00D16F5C"/>
    <w:rsid w:val="00D22C99"/>
    <w:rsid w:val="00D23006"/>
    <w:rsid w:val="00D23F55"/>
    <w:rsid w:val="00D248BB"/>
    <w:rsid w:val="00D24BC7"/>
    <w:rsid w:val="00D25B3A"/>
    <w:rsid w:val="00D260E0"/>
    <w:rsid w:val="00D26604"/>
    <w:rsid w:val="00D316F3"/>
    <w:rsid w:val="00D33225"/>
    <w:rsid w:val="00D33A10"/>
    <w:rsid w:val="00D33ADF"/>
    <w:rsid w:val="00D33C02"/>
    <w:rsid w:val="00D33C21"/>
    <w:rsid w:val="00D346C2"/>
    <w:rsid w:val="00D363FE"/>
    <w:rsid w:val="00D37E6D"/>
    <w:rsid w:val="00D406CB"/>
    <w:rsid w:val="00D41A43"/>
    <w:rsid w:val="00D44A6E"/>
    <w:rsid w:val="00D47FAA"/>
    <w:rsid w:val="00D5146F"/>
    <w:rsid w:val="00D5167B"/>
    <w:rsid w:val="00D54EA2"/>
    <w:rsid w:val="00D55C2E"/>
    <w:rsid w:val="00D560AF"/>
    <w:rsid w:val="00D57128"/>
    <w:rsid w:val="00D5746F"/>
    <w:rsid w:val="00D575B7"/>
    <w:rsid w:val="00D60097"/>
    <w:rsid w:val="00D60A99"/>
    <w:rsid w:val="00D61724"/>
    <w:rsid w:val="00D633E9"/>
    <w:rsid w:val="00D63415"/>
    <w:rsid w:val="00D634FA"/>
    <w:rsid w:val="00D6534B"/>
    <w:rsid w:val="00D65DFD"/>
    <w:rsid w:val="00D6616F"/>
    <w:rsid w:val="00D676D4"/>
    <w:rsid w:val="00D7061F"/>
    <w:rsid w:val="00D706F1"/>
    <w:rsid w:val="00D71025"/>
    <w:rsid w:val="00D71A4C"/>
    <w:rsid w:val="00D72019"/>
    <w:rsid w:val="00D7243A"/>
    <w:rsid w:val="00D7596E"/>
    <w:rsid w:val="00D75C39"/>
    <w:rsid w:val="00D802B0"/>
    <w:rsid w:val="00D809D1"/>
    <w:rsid w:val="00D819F3"/>
    <w:rsid w:val="00D842EE"/>
    <w:rsid w:val="00D84357"/>
    <w:rsid w:val="00D863C2"/>
    <w:rsid w:val="00D8664B"/>
    <w:rsid w:val="00D871CA"/>
    <w:rsid w:val="00D91270"/>
    <w:rsid w:val="00D91309"/>
    <w:rsid w:val="00D92848"/>
    <w:rsid w:val="00D93DDD"/>
    <w:rsid w:val="00D94034"/>
    <w:rsid w:val="00D94E5E"/>
    <w:rsid w:val="00D9763F"/>
    <w:rsid w:val="00D97939"/>
    <w:rsid w:val="00D97D9D"/>
    <w:rsid w:val="00DA0206"/>
    <w:rsid w:val="00DA1853"/>
    <w:rsid w:val="00DA2C57"/>
    <w:rsid w:val="00DA3936"/>
    <w:rsid w:val="00DA3C0D"/>
    <w:rsid w:val="00DA4175"/>
    <w:rsid w:val="00DA5845"/>
    <w:rsid w:val="00DA77B2"/>
    <w:rsid w:val="00DA7F49"/>
    <w:rsid w:val="00DB0A2B"/>
    <w:rsid w:val="00DB2D46"/>
    <w:rsid w:val="00DB43DE"/>
    <w:rsid w:val="00DB441D"/>
    <w:rsid w:val="00DB4B51"/>
    <w:rsid w:val="00DB4F50"/>
    <w:rsid w:val="00DB58B2"/>
    <w:rsid w:val="00DB6DDA"/>
    <w:rsid w:val="00DB729A"/>
    <w:rsid w:val="00DB7F3C"/>
    <w:rsid w:val="00DC0690"/>
    <w:rsid w:val="00DC1E1D"/>
    <w:rsid w:val="00DC299D"/>
    <w:rsid w:val="00DC3378"/>
    <w:rsid w:val="00DC3F06"/>
    <w:rsid w:val="00DC4AE6"/>
    <w:rsid w:val="00DC5900"/>
    <w:rsid w:val="00DC6FCD"/>
    <w:rsid w:val="00DC7428"/>
    <w:rsid w:val="00DD009A"/>
    <w:rsid w:val="00DD01A7"/>
    <w:rsid w:val="00DD0929"/>
    <w:rsid w:val="00DD1656"/>
    <w:rsid w:val="00DD31D1"/>
    <w:rsid w:val="00DD3236"/>
    <w:rsid w:val="00DD398B"/>
    <w:rsid w:val="00DD4AF9"/>
    <w:rsid w:val="00DD535A"/>
    <w:rsid w:val="00DD5C70"/>
    <w:rsid w:val="00DD60F3"/>
    <w:rsid w:val="00DD70CE"/>
    <w:rsid w:val="00DD7BAC"/>
    <w:rsid w:val="00DE06DB"/>
    <w:rsid w:val="00DE0940"/>
    <w:rsid w:val="00DE0D18"/>
    <w:rsid w:val="00DE1BC0"/>
    <w:rsid w:val="00DE213A"/>
    <w:rsid w:val="00DE2F90"/>
    <w:rsid w:val="00DE339D"/>
    <w:rsid w:val="00DE3AAA"/>
    <w:rsid w:val="00DE72A6"/>
    <w:rsid w:val="00DF0F6C"/>
    <w:rsid w:val="00DF112A"/>
    <w:rsid w:val="00DF13C3"/>
    <w:rsid w:val="00DF1FEA"/>
    <w:rsid w:val="00DF41B0"/>
    <w:rsid w:val="00DF452D"/>
    <w:rsid w:val="00DF4A01"/>
    <w:rsid w:val="00DF53C5"/>
    <w:rsid w:val="00DF54D2"/>
    <w:rsid w:val="00DF6A21"/>
    <w:rsid w:val="00E02C00"/>
    <w:rsid w:val="00E05E33"/>
    <w:rsid w:val="00E06373"/>
    <w:rsid w:val="00E07CAC"/>
    <w:rsid w:val="00E127B1"/>
    <w:rsid w:val="00E128EE"/>
    <w:rsid w:val="00E14492"/>
    <w:rsid w:val="00E159FB"/>
    <w:rsid w:val="00E16478"/>
    <w:rsid w:val="00E17A75"/>
    <w:rsid w:val="00E212A3"/>
    <w:rsid w:val="00E219BB"/>
    <w:rsid w:val="00E21CD9"/>
    <w:rsid w:val="00E220C6"/>
    <w:rsid w:val="00E22175"/>
    <w:rsid w:val="00E226C8"/>
    <w:rsid w:val="00E2370D"/>
    <w:rsid w:val="00E2389A"/>
    <w:rsid w:val="00E2394F"/>
    <w:rsid w:val="00E23D06"/>
    <w:rsid w:val="00E2460C"/>
    <w:rsid w:val="00E2665D"/>
    <w:rsid w:val="00E26CD4"/>
    <w:rsid w:val="00E276BF"/>
    <w:rsid w:val="00E30868"/>
    <w:rsid w:val="00E311A7"/>
    <w:rsid w:val="00E312E5"/>
    <w:rsid w:val="00E32273"/>
    <w:rsid w:val="00E3244E"/>
    <w:rsid w:val="00E32A8F"/>
    <w:rsid w:val="00E33313"/>
    <w:rsid w:val="00E337B0"/>
    <w:rsid w:val="00E34538"/>
    <w:rsid w:val="00E348DE"/>
    <w:rsid w:val="00E36F8B"/>
    <w:rsid w:val="00E372D0"/>
    <w:rsid w:val="00E3757C"/>
    <w:rsid w:val="00E37A5F"/>
    <w:rsid w:val="00E40AD1"/>
    <w:rsid w:val="00E42431"/>
    <w:rsid w:val="00E42AA7"/>
    <w:rsid w:val="00E4366D"/>
    <w:rsid w:val="00E43B2F"/>
    <w:rsid w:val="00E448AC"/>
    <w:rsid w:val="00E454BC"/>
    <w:rsid w:val="00E46D87"/>
    <w:rsid w:val="00E47477"/>
    <w:rsid w:val="00E50B85"/>
    <w:rsid w:val="00E539B7"/>
    <w:rsid w:val="00E54528"/>
    <w:rsid w:val="00E55A85"/>
    <w:rsid w:val="00E56337"/>
    <w:rsid w:val="00E612DF"/>
    <w:rsid w:val="00E624BC"/>
    <w:rsid w:val="00E632C5"/>
    <w:rsid w:val="00E640DE"/>
    <w:rsid w:val="00E648DC"/>
    <w:rsid w:val="00E6499A"/>
    <w:rsid w:val="00E658B0"/>
    <w:rsid w:val="00E65ED6"/>
    <w:rsid w:val="00E707FC"/>
    <w:rsid w:val="00E709E5"/>
    <w:rsid w:val="00E72C77"/>
    <w:rsid w:val="00E730C2"/>
    <w:rsid w:val="00E73BCA"/>
    <w:rsid w:val="00E740E1"/>
    <w:rsid w:val="00E748DB"/>
    <w:rsid w:val="00E75279"/>
    <w:rsid w:val="00E75CDD"/>
    <w:rsid w:val="00E76409"/>
    <w:rsid w:val="00E76E4B"/>
    <w:rsid w:val="00E80CC3"/>
    <w:rsid w:val="00E80E54"/>
    <w:rsid w:val="00E810B5"/>
    <w:rsid w:val="00E81410"/>
    <w:rsid w:val="00E82972"/>
    <w:rsid w:val="00E85B7F"/>
    <w:rsid w:val="00E86303"/>
    <w:rsid w:val="00E8686E"/>
    <w:rsid w:val="00E86926"/>
    <w:rsid w:val="00E872C6"/>
    <w:rsid w:val="00E8774C"/>
    <w:rsid w:val="00E87BAC"/>
    <w:rsid w:val="00E9014D"/>
    <w:rsid w:val="00E90577"/>
    <w:rsid w:val="00E90D8A"/>
    <w:rsid w:val="00E9207B"/>
    <w:rsid w:val="00E920DA"/>
    <w:rsid w:val="00E92F03"/>
    <w:rsid w:val="00E9324A"/>
    <w:rsid w:val="00EA1582"/>
    <w:rsid w:val="00EA1887"/>
    <w:rsid w:val="00EA347C"/>
    <w:rsid w:val="00EA3966"/>
    <w:rsid w:val="00EA3C72"/>
    <w:rsid w:val="00EA4E57"/>
    <w:rsid w:val="00EA5329"/>
    <w:rsid w:val="00EA6038"/>
    <w:rsid w:val="00EB1089"/>
    <w:rsid w:val="00EB1314"/>
    <w:rsid w:val="00EB1BA7"/>
    <w:rsid w:val="00EB32BE"/>
    <w:rsid w:val="00EB3417"/>
    <w:rsid w:val="00EB4C24"/>
    <w:rsid w:val="00EB5697"/>
    <w:rsid w:val="00EB5A8E"/>
    <w:rsid w:val="00EB6E56"/>
    <w:rsid w:val="00EB7A96"/>
    <w:rsid w:val="00EC12CE"/>
    <w:rsid w:val="00EC3B94"/>
    <w:rsid w:val="00EC49D5"/>
    <w:rsid w:val="00EC4C28"/>
    <w:rsid w:val="00EC4D57"/>
    <w:rsid w:val="00EC5B72"/>
    <w:rsid w:val="00EC69F0"/>
    <w:rsid w:val="00EC72A7"/>
    <w:rsid w:val="00EC7460"/>
    <w:rsid w:val="00EC7BFF"/>
    <w:rsid w:val="00ED1870"/>
    <w:rsid w:val="00ED1D99"/>
    <w:rsid w:val="00ED3756"/>
    <w:rsid w:val="00ED3F88"/>
    <w:rsid w:val="00ED4507"/>
    <w:rsid w:val="00ED5100"/>
    <w:rsid w:val="00ED6817"/>
    <w:rsid w:val="00ED6CC2"/>
    <w:rsid w:val="00ED7051"/>
    <w:rsid w:val="00EE068B"/>
    <w:rsid w:val="00EE1880"/>
    <w:rsid w:val="00EE3AC3"/>
    <w:rsid w:val="00EE3D6F"/>
    <w:rsid w:val="00EE4DDA"/>
    <w:rsid w:val="00EE4F01"/>
    <w:rsid w:val="00EE7050"/>
    <w:rsid w:val="00EE7179"/>
    <w:rsid w:val="00EF10DB"/>
    <w:rsid w:val="00EF51F1"/>
    <w:rsid w:val="00EF53FC"/>
    <w:rsid w:val="00EF63C4"/>
    <w:rsid w:val="00EF6522"/>
    <w:rsid w:val="00F00B68"/>
    <w:rsid w:val="00F01C85"/>
    <w:rsid w:val="00F02F64"/>
    <w:rsid w:val="00F0320F"/>
    <w:rsid w:val="00F03820"/>
    <w:rsid w:val="00F03D08"/>
    <w:rsid w:val="00F0409D"/>
    <w:rsid w:val="00F051C2"/>
    <w:rsid w:val="00F0739E"/>
    <w:rsid w:val="00F10020"/>
    <w:rsid w:val="00F103EB"/>
    <w:rsid w:val="00F1047C"/>
    <w:rsid w:val="00F1185D"/>
    <w:rsid w:val="00F11B3A"/>
    <w:rsid w:val="00F1352F"/>
    <w:rsid w:val="00F13888"/>
    <w:rsid w:val="00F14CA2"/>
    <w:rsid w:val="00F16474"/>
    <w:rsid w:val="00F200C2"/>
    <w:rsid w:val="00F20AFA"/>
    <w:rsid w:val="00F213D8"/>
    <w:rsid w:val="00F2215C"/>
    <w:rsid w:val="00F23655"/>
    <w:rsid w:val="00F238A3"/>
    <w:rsid w:val="00F24E71"/>
    <w:rsid w:val="00F262EB"/>
    <w:rsid w:val="00F26733"/>
    <w:rsid w:val="00F26F01"/>
    <w:rsid w:val="00F27165"/>
    <w:rsid w:val="00F27A4E"/>
    <w:rsid w:val="00F309ED"/>
    <w:rsid w:val="00F324F7"/>
    <w:rsid w:val="00F32C48"/>
    <w:rsid w:val="00F33DF5"/>
    <w:rsid w:val="00F34C31"/>
    <w:rsid w:val="00F34F5D"/>
    <w:rsid w:val="00F3676E"/>
    <w:rsid w:val="00F37596"/>
    <w:rsid w:val="00F40BF9"/>
    <w:rsid w:val="00F42C35"/>
    <w:rsid w:val="00F42F8B"/>
    <w:rsid w:val="00F43654"/>
    <w:rsid w:val="00F43B40"/>
    <w:rsid w:val="00F43BE5"/>
    <w:rsid w:val="00F447DB"/>
    <w:rsid w:val="00F467C9"/>
    <w:rsid w:val="00F4680D"/>
    <w:rsid w:val="00F472B0"/>
    <w:rsid w:val="00F4750D"/>
    <w:rsid w:val="00F47D41"/>
    <w:rsid w:val="00F506D7"/>
    <w:rsid w:val="00F50888"/>
    <w:rsid w:val="00F517BD"/>
    <w:rsid w:val="00F51D10"/>
    <w:rsid w:val="00F51E6A"/>
    <w:rsid w:val="00F523F3"/>
    <w:rsid w:val="00F52AD7"/>
    <w:rsid w:val="00F52B13"/>
    <w:rsid w:val="00F53A59"/>
    <w:rsid w:val="00F53D6D"/>
    <w:rsid w:val="00F53E70"/>
    <w:rsid w:val="00F546E9"/>
    <w:rsid w:val="00F54AEC"/>
    <w:rsid w:val="00F5518D"/>
    <w:rsid w:val="00F5572B"/>
    <w:rsid w:val="00F55FEC"/>
    <w:rsid w:val="00F56236"/>
    <w:rsid w:val="00F5735C"/>
    <w:rsid w:val="00F57857"/>
    <w:rsid w:val="00F57D43"/>
    <w:rsid w:val="00F607DA"/>
    <w:rsid w:val="00F61923"/>
    <w:rsid w:val="00F63DFE"/>
    <w:rsid w:val="00F654A5"/>
    <w:rsid w:val="00F655B5"/>
    <w:rsid w:val="00F65CEE"/>
    <w:rsid w:val="00F66EF2"/>
    <w:rsid w:val="00F67335"/>
    <w:rsid w:val="00F67A6F"/>
    <w:rsid w:val="00F67B9E"/>
    <w:rsid w:val="00F70975"/>
    <w:rsid w:val="00F710D6"/>
    <w:rsid w:val="00F7194C"/>
    <w:rsid w:val="00F72422"/>
    <w:rsid w:val="00F73712"/>
    <w:rsid w:val="00F74270"/>
    <w:rsid w:val="00F74C61"/>
    <w:rsid w:val="00F75A2D"/>
    <w:rsid w:val="00F77BC0"/>
    <w:rsid w:val="00F77F9A"/>
    <w:rsid w:val="00F80013"/>
    <w:rsid w:val="00F82549"/>
    <w:rsid w:val="00F83D00"/>
    <w:rsid w:val="00F84A9B"/>
    <w:rsid w:val="00F87778"/>
    <w:rsid w:val="00F87AF9"/>
    <w:rsid w:val="00F87C6A"/>
    <w:rsid w:val="00F87D1F"/>
    <w:rsid w:val="00F87D2D"/>
    <w:rsid w:val="00F90764"/>
    <w:rsid w:val="00F92FB9"/>
    <w:rsid w:val="00F9303B"/>
    <w:rsid w:val="00F97F28"/>
    <w:rsid w:val="00FA0025"/>
    <w:rsid w:val="00FA2F28"/>
    <w:rsid w:val="00FA3363"/>
    <w:rsid w:val="00FA344E"/>
    <w:rsid w:val="00FA376F"/>
    <w:rsid w:val="00FA4071"/>
    <w:rsid w:val="00FA4B03"/>
    <w:rsid w:val="00FA5280"/>
    <w:rsid w:val="00FA58B4"/>
    <w:rsid w:val="00FA5F3C"/>
    <w:rsid w:val="00FA77F5"/>
    <w:rsid w:val="00FA79E3"/>
    <w:rsid w:val="00FB061D"/>
    <w:rsid w:val="00FB0D45"/>
    <w:rsid w:val="00FB2333"/>
    <w:rsid w:val="00FB27B5"/>
    <w:rsid w:val="00FB29E2"/>
    <w:rsid w:val="00FB38AB"/>
    <w:rsid w:val="00FB57BA"/>
    <w:rsid w:val="00FB5FAD"/>
    <w:rsid w:val="00FB738A"/>
    <w:rsid w:val="00FB75CC"/>
    <w:rsid w:val="00FB77A6"/>
    <w:rsid w:val="00FB7DEF"/>
    <w:rsid w:val="00FC102D"/>
    <w:rsid w:val="00FC2222"/>
    <w:rsid w:val="00FC3285"/>
    <w:rsid w:val="00FC367A"/>
    <w:rsid w:val="00FC3E1E"/>
    <w:rsid w:val="00FC4D27"/>
    <w:rsid w:val="00FC5244"/>
    <w:rsid w:val="00FC6452"/>
    <w:rsid w:val="00FC6743"/>
    <w:rsid w:val="00FC6A3B"/>
    <w:rsid w:val="00FD2075"/>
    <w:rsid w:val="00FD476A"/>
    <w:rsid w:val="00FE03C3"/>
    <w:rsid w:val="00FE0C09"/>
    <w:rsid w:val="00FE28EE"/>
    <w:rsid w:val="00FE2A07"/>
    <w:rsid w:val="00FE351B"/>
    <w:rsid w:val="00FE3FC1"/>
    <w:rsid w:val="00FE5B02"/>
    <w:rsid w:val="00FE6B64"/>
    <w:rsid w:val="00FE6CFA"/>
    <w:rsid w:val="00FE6CFE"/>
    <w:rsid w:val="00FE7BF2"/>
    <w:rsid w:val="00FF15B5"/>
    <w:rsid w:val="00FF2AF7"/>
    <w:rsid w:val="00FF3343"/>
    <w:rsid w:val="00FF34D1"/>
    <w:rsid w:val="00FF625E"/>
    <w:rsid w:val="00FF7533"/>
    <w:rsid w:val="00FF7E07"/>
    <w:rsid w:val="00FF7EE2"/>
    <w:rsid w:val="012D47E6"/>
    <w:rsid w:val="0134F6D1"/>
    <w:rsid w:val="01A64468"/>
    <w:rsid w:val="01B0E53A"/>
    <w:rsid w:val="01E4D3C7"/>
    <w:rsid w:val="0211CD80"/>
    <w:rsid w:val="021D2192"/>
    <w:rsid w:val="023A4993"/>
    <w:rsid w:val="02B8ABBE"/>
    <w:rsid w:val="02E241FC"/>
    <w:rsid w:val="03860AA6"/>
    <w:rsid w:val="038A2D16"/>
    <w:rsid w:val="03A1806F"/>
    <w:rsid w:val="03A71342"/>
    <w:rsid w:val="03A91EAE"/>
    <w:rsid w:val="042D5305"/>
    <w:rsid w:val="0448519F"/>
    <w:rsid w:val="045F611C"/>
    <w:rsid w:val="04B80F2E"/>
    <w:rsid w:val="04EF9B45"/>
    <w:rsid w:val="06879ED6"/>
    <w:rsid w:val="06CE9C1E"/>
    <w:rsid w:val="06E9AAED"/>
    <w:rsid w:val="0726E107"/>
    <w:rsid w:val="0789E187"/>
    <w:rsid w:val="08260BC8"/>
    <w:rsid w:val="084D8917"/>
    <w:rsid w:val="08E56743"/>
    <w:rsid w:val="08E6B224"/>
    <w:rsid w:val="08E7C03E"/>
    <w:rsid w:val="091B20EF"/>
    <w:rsid w:val="0923DAC7"/>
    <w:rsid w:val="0935A6EB"/>
    <w:rsid w:val="09432F8D"/>
    <w:rsid w:val="096B7549"/>
    <w:rsid w:val="09BB3416"/>
    <w:rsid w:val="09F5B699"/>
    <w:rsid w:val="0A782D7C"/>
    <w:rsid w:val="0AB5AD84"/>
    <w:rsid w:val="0B01F266"/>
    <w:rsid w:val="0BAC23C5"/>
    <w:rsid w:val="0BB4CC01"/>
    <w:rsid w:val="0C0B98B1"/>
    <w:rsid w:val="0C0EA10D"/>
    <w:rsid w:val="0C2B62CF"/>
    <w:rsid w:val="0C9248ED"/>
    <w:rsid w:val="0CB205AE"/>
    <w:rsid w:val="0CB7C332"/>
    <w:rsid w:val="0D2879F5"/>
    <w:rsid w:val="0D5CC370"/>
    <w:rsid w:val="0D893BBF"/>
    <w:rsid w:val="0DE3611A"/>
    <w:rsid w:val="0E13EE17"/>
    <w:rsid w:val="0E4B3625"/>
    <w:rsid w:val="0F8B22F2"/>
    <w:rsid w:val="105EA4A6"/>
    <w:rsid w:val="1119EFCF"/>
    <w:rsid w:val="11994125"/>
    <w:rsid w:val="123FE400"/>
    <w:rsid w:val="128FE8EA"/>
    <w:rsid w:val="12B149D2"/>
    <w:rsid w:val="130E85FD"/>
    <w:rsid w:val="1344BC37"/>
    <w:rsid w:val="1355E879"/>
    <w:rsid w:val="13C7F57C"/>
    <w:rsid w:val="1481C434"/>
    <w:rsid w:val="14B13750"/>
    <w:rsid w:val="152DE126"/>
    <w:rsid w:val="15716F8D"/>
    <w:rsid w:val="15F23868"/>
    <w:rsid w:val="16673B78"/>
    <w:rsid w:val="170F4CD0"/>
    <w:rsid w:val="17C1B5CA"/>
    <w:rsid w:val="17DE91AC"/>
    <w:rsid w:val="182B4D21"/>
    <w:rsid w:val="18844B34"/>
    <w:rsid w:val="1936356A"/>
    <w:rsid w:val="1961EB42"/>
    <w:rsid w:val="196EB0AB"/>
    <w:rsid w:val="19DEEDCE"/>
    <w:rsid w:val="1A4F4EA9"/>
    <w:rsid w:val="1A823F36"/>
    <w:rsid w:val="1AAD23EF"/>
    <w:rsid w:val="1AAD85BF"/>
    <w:rsid w:val="1AF34C21"/>
    <w:rsid w:val="1B126F15"/>
    <w:rsid w:val="1B16863A"/>
    <w:rsid w:val="1B60DF39"/>
    <w:rsid w:val="1BAE965C"/>
    <w:rsid w:val="1C015694"/>
    <w:rsid w:val="1C5CCD60"/>
    <w:rsid w:val="1F35865E"/>
    <w:rsid w:val="1F9B40D3"/>
    <w:rsid w:val="1FB4D322"/>
    <w:rsid w:val="207B7B22"/>
    <w:rsid w:val="20E8F72C"/>
    <w:rsid w:val="21152670"/>
    <w:rsid w:val="212C1951"/>
    <w:rsid w:val="21E1141E"/>
    <w:rsid w:val="21F3ECB4"/>
    <w:rsid w:val="22255B69"/>
    <w:rsid w:val="227EFD5A"/>
    <w:rsid w:val="228354BB"/>
    <w:rsid w:val="22D309C4"/>
    <w:rsid w:val="243A0254"/>
    <w:rsid w:val="2476FFB9"/>
    <w:rsid w:val="24D9CA01"/>
    <w:rsid w:val="254E3C78"/>
    <w:rsid w:val="258C50C8"/>
    <w:rsid w:val="2592E528"/>
    <w:rsid w:val="25BA67FE"/>
    <w:rsid w:val="25DB9B33"/>
    <w:rsid w:val="25E0DEAD"/>
    <w:rsid w:val="2614B1F5"/>
    <w:rsid w:val="264C06EA"/>
    <w:rsid w:val="2676F353"/>
    <w:rsid w:val="268343A4"/>
    <w:rsid w:val="271EAA5B"/>
    <w:rsid w:val="27F441AC"/>
    <w:rsid w:val="27F8A214"/>
    <w:rsid w:val="28032BFB"/>
    <w:rsid w:val="2879C682"/>
    <w:rsid w:val="28988EE3"/>
    <w:rsid w:val="292EF543"/>
    <w:rsid w:val="293D1A3C"/>
    <w:rsid w:val="298A1E38"/>
    <w:rsid w:val="29922994"/>
    <w:rsid w:val="29A47392"/>
    <w:rsid w:val="29C429CD"/>
    <w:rsid w:val="2A16DBFA"/>
    <w:rsid w:val="2A50AEB9"/>
    <w:rsid w:val="2A546D73"/>
    <w:rsid w:val="2A6BED11"/>
    <w:rsid w:val="2AF63240"/>
    <w:rsid w:val="2B34519A"/>
    <w:rsid w:val="2C179DA8"/>
    <w:rsid w:val="2CA4C7E2"/>
    <w:rsid w:val="2CD2B3B5"/>
    <w:rsid w:val="2CF03A18"/>
    <w:rsid w:val="2D27E255"/>
    <w:rsid w:val="2D74082C"/>
    <w:rsid w:val="2D9096E5"/>
    <w:rsid w:val="2DDA54CD"/>
    <w:rsid w:val="2E1F24E0"/>
    <w:rsid w:val="2E68E755"/>
    <w:rsid w:val="2E85BF26"/>
    <w:rsid w:val="2E97F31C"/>
    <w:rsid w:val="2EB37ECA"/>
    <w:rsid w:val="2EEDB127"/>
    <w:rsid w:val="2F1DCD7A"/>
    <w:rsid w:val="2F2D02FD"/>
    <w:rsid w:val="2F62AE1E"/>
    <w:rsid w:val="2FD15F1B"/>
    <w:rsid w:val="3045AF09"/>
    <w:rsid w:val="3073D1F8"/>
    <w:rsid w:val="30880415"/>
    <w:rsid w:val="30B4D04D"/>
    <w:rsid w:val="30CF7C44"/>
    <w:rsid w:val="315C4C4C"/>
    <w:rsid w:val="31638698"/>
    <w:rsid w:val="31AB4BBD"/>
    <w:rsid w:val="31DAF6CF"/>
    <w:rsid w:val="32795E04"/>
    <w:rsid w:val="33859C84"/>
    <w:rsid w:val="33F4A4C4"/>
    <w:rsid w:val="351AC6CA"/>
    <w:rsid w:val="35460C5C"/>
    <w:rsid w:val="354B1591"/>
    <w:rsid w:val="35DEE6CA"/>
    <w:rsid w:val="35E03AC8"/>
    <w:rsid w:val="35E147B5"/>
    <w:rsid w:val="368A2E69"/>
    <w:rsid w:val="36B03A8F"/>
    <w:rsid w:val="36B1D98D"/>
    <w:rsid w:val="36C2386E"/>
    <w:rsid w:val="372CD4B7"/>
    <w:rsid w:val="373604F3"/>
    <w:rsid w:val="376FF789"/>
    <w:rsid w:val="37D960D6"/>
    <w:rsid w:val="3859C13D"/>
    <w:rsid w:val="3906DCEC"/>
    <w:rsid w:val="3964A23F"/>
    <w:rsid w:val="39A2896C"/>
    <w:rsid w:val="39A97CE2"/>
    <w:rsid w:val="39F3BE44"/>
    <w:rsid w:val="3A0A4F2B"/>
    <w:rsid w:val="3A1A5BB1"/>
    <w:rsid w:val="3ABA7360"/>
    <w:rsid w:val="3B025A1D"/>
    <w:rsid w:val="3C3AC465"/>
    <w:rsid w:val="3C657256"/>
    <w:rsid w:val="3C8C89ED"/>
    <w:rsid w:val="3CB1548F"/>
    <w:rsid w:val="3D02FA36"/>
    <w:rsid w:val="3D207552"/>
    <w:rsid w:val="3D6473AD"/>
    <w:rsid w:val="3D71C07A"/>
    <w:rsid w:val="3D85698D"/>
    <w:rsid w:val="3D903C8F"/>
    <w:rsid w:val="3DC16FFF"/>
    <w:rsid w:val="3E67EF3E"/>
    <w:rsid w:val="3E8AA899"/>
    <w:rsid w:val="3FFFD396"/>
    <w:rsid w:val="40418B82"/>
    <w:rsid w:val="40944C51"/>
    <w:rsid w:val="40ACA436"/>
    <w:rsid w:val="40AF5653"/>
    <w:rsid w:val="411200DE"/>
    <w:rsid w:val="41C2347A"/>
    <w:rsid w:val="41E44D6F"/>
    <w:rsid w:val="41F68134"/>
    <w:rsid w:val="4269D1EF"/>
    <w:rsid w:val="426B78AB"/>
    <w:rsid w:val="427127DF"/>
    <w:rsid w:val="42DC0C2E"/>
    <w:rsid w:val="43C1228D"/>
    <w:rsid w:val="43DC0BE2"/>
    <w:rsid w:val="44C97B27"/>
    <w:rsid w:val="4529EB03"/>
    <w:rsid w:val="4584E89A"/>
    <w:rsid w:val="45ABCBCF"/>
    <w:rsid w:val="462BC0A7"/>
    <w:rsid w:val="46F5520C"/>
    <w:rsid w:val="47A2974C"/>
    <w:rsid w:val="47CB446D"/>
    <w:rsid w:val="47D99BE2"/>
    <w:rsid w:val="4890E1F1"/>
    <w:rsid w:val="48A61C45"/>
    <w:rsid w:val="49520CF2"/>
    <w:rsid w:val="498C68D0"/>
    <w:rsid w:val="49DAF60E"/>
    <w:rsid w:val="4A786064"/>
    <w:rsid w:val="4B19F55E"/>
    <w:rsid w:val="4B2CEDBC"/>
    <w:rsid w:val="4B474BB6"/>
    <w:rsid w:val="4B894C87"/>
    <w:rsid w:val="4BBDC98B"/>
    <w:rsid w:val="4C04CD5C"/>
    <w:rsid w:val="4C0974AB"/>
    <w:rsid w:val="4C37F9E0"/>
    <w:rsid w:val="4C7219A1"/>
    <w:rsid w:val="4CBBFE76"/>
    <w:rsid w:val="4D75BB9A"/>
    <w:rsid w:val="4D955D68"/>
    <w:rsid w:val="4DAFC6EB"/>
    <w:rsid w:val="4DDEE451"/>
    <w:rsid w:val="4E4D131D"/>
    <w:rsid w:val="4ED2022A"/>
    <w:rsid w:val="5002AEED"/>
    <w:rsid w:val="500CA485"/>
    <w:rsid w:val="50EAAE31"/>
    <w:rsid w:val="514F3736"/>
    <w:rsid w:val="51C5AD8B"/>
    <w:rsid w:val="51EE4D1E"/>
    <w:rsid w:val="51FFE978"/>
    <w:rsid w:val="5282E7F3"/>
    <w:rsid w:val="529CF57A"/>
    <w:rsid w:val="52C2583D"/>
    <w:rsid w:val="52DD92A7"/>
    <w:rsid w:val="52EC0691"/>
    <w:rsid w:val="53160AB3"/>
    <w:rsid w:val="53A687E7"/>
    <w:rsid w:val="54DD5995"/>
    <w:rsid w:val="54E31CF1"/>
    <w:rsid w:val="55B24B7A"/>
    <w:rsid w:val="565EAA3D"/>
    <w:rsid w:val="56E4869E"/>
    <w:rsid w:val="575C29AA"/>
    <w:rsid w:val="579FDBD5"/>
    <w:rsid w:val="57B1FB9F"/>
    <w:rsid w:val="581557F3"/>
    <w:rsid w:val="58406E12"/>
    <w:rsid w:val="5865E10C"/>
    <w:rsid w:val="587EB121"/>
    <w:rsid w:val="589267EE"/>
    <w:rsid w:val="595C32E1"/>
    <w:rsid w:val="5A071ED8"/>
    <w:rsid w:val="5A11B63E"/>
    <w:rsid w:val="5A23A641"/>
    <w:rsid w:val="5AB7834A"/>
    <w:rsid w:val="5B0540CD"/>
    <w:rsid w:val="5C14FDBF"/>
    <w:rsid w:val="5C179AE3"/>
    <w:rsid w:val="5CBED789"/>
    <w:rsid w:val="5CD860FD"/>
    <w:rsid w:val="5D467FF5"/>
    <w:rsid w:val="5D6AB59A"/>
    <w:rsid w:val="5E1B4C59"/>
    <w:rsid w:val="5E3FDCE5"/>
    <w:rsid w:val="5E4DE8D9"/>
    <w:rsid w:val="5EAE520E"/>
    <w:rsid w:val="5F06FE5F"/>
    <w:rsid w:val="5FACE258"/>
    <w:rsid w:val="5FEE0BA7"/>
    <w:rsid w:val="60895217"/>
    <w:rsid w:val="60BA59B7"/>
    <w:rsid w:val="61F1D562"/>
    <w:rsid w:val="61FB7E90"/>
    <w:rsid w:val="622297CF"/>
    <w:rsid w:val="62760FDB"/>
    <w:rsid w:val="62CB7A21"/>
    <w:rsid w:val="62E4596E"/>
    <w:rsid w:val="639F59E6"/>
    <w:rsid w:val="63A93406"/>
    <w:rsid w:val="63D92CC5"/>
    <w:rsid w:val="6411499F"/>
    <w:rsid w:val="64A411AF"/>
    <w:rsid w:val="65020DAA"/>
    <w:rsid w:val="65403C78"/>
    <w:rsid w:val="65526369"/>
    <w:rsid w:val="65ABDDF7"/>
    <w:rsid w:val="65F53CD3"/>
    <w:rsid w:val="660CBD8A"/>
    <w:rsid w:val="661E6B83"/>
    <w:rsid w:val="662E011A"/>
    <w:rsid w:val="66E57E7C"/>
    <w:rsid w:val="66EF277A"/>
    <w:rsid w:val="67459622"/>
    <w:rsid w:val="676AB779"/>
    <w:rsid w:val="677061F0"/>
    <w:rsid w:val="681CED58"/>
    <w:rsid w:val="6837DB62"/>
    <w:rsid w:val="68408C7B"/>
    <w:rsid w:val="68701654"/>
    <w:rsid w:val="68C2497C"/>
    <w:rsid w:val="68C82CB9"/>
    <w:rsid w:val="693AD6D1"/>
    <w:rsid w:val="69C16D99"/>
    <w:rsid w:val="69F0C9C8"/>
    <w:rsid w:val="6A2E0580"/>
    <w:rsid w:val="6AAA305F"/>
    <w:rsid w:val="6AE8AC24"/>
    <w:rsid w:val="6AF2F605"/>
    <w:rsid w:val="6B1B1906"/>
    <w:rsid w:val="6B29BBC0"/>
    <w:rsid w:val="6B33A307"/>
    <w:rsid w:val="6B5FA1D8"/>
    <w:rsid w:val="6B70A9E4"/>
    <w:rsid w:val="6BC19351"/>
    <w:rsid w:val="6BFA74A1"/>
    <w:rsid w:val="6C3E468A"/>
    <w:rsid w:val="6C40FB91"/>
    <w:rsid w:val="6C7BDFBF"/>
    <w:rsid w:val="6CD1159C"/>
    <w:rsid w:val="6CD552EE"/>
    <w:rsid w:val="6D3B4A1A"/>
    <w:rsid w:val="6D51D549"/>
    <w:rsid w:val="6D6A4308"/>
    <w:rsid w:val="6D89FDB2"/>
    <w:rsid w:val="6DBF947D"/>
    <w:rsid w:val="6DC57B97"/>
    <w:rsid w:val="6EC2B886"/>
    <w:rsid w:val="6F74CA41"/>
    <w:rsid w:val="6FB367AA"/>
    <w:rsid w:val="70D3BC69"/>
    <w:rsid w:val="70E3A816"/>
    <w:rsid w:val="7103DCE8"/>
    <w:rsid w:val="71060744"/>
    <w:rsid w:val="7115FEFB"/>
    <w:rsid w:val="713D61E0"/>
    <w:rsid w:val="7165FB43"/>
    <w:rsid w:val="718B67E4"/>
    <w:rsid w:val="71C221FE"/>
    <w:rsid w:val="71D3F274"/>
    <w:rsid w:val="722838EB"/>
    <w:rsid w:val="7276A724"/>
    <w:rsid w:val="72DA94CC"/>
    <w:rsid w:val="736652CF"/>
    <w:rsid w:val="73AFB972"/>
    <w:rsid w:val="741FC634"/>
    <w:rsid w:val="745FCEBF"/>
    <w:rsid w:val="7463DAB7"/>
    <w:rsid w:val="74677386"/>
    <w:rsid w:val="752131DE"/>
    <w:rsid w:val="752550B6"/>
    <w:rsid w:val="7535ED68"/>
    <w:rsid w:val="755E57EC"/>
    <w:rsid w:val="756B3E03"/>
    <w:rsid w:val="75A167C9"/>
    <w:rsid w:val="75ED9DBE"/>
    <w:rsid w:val="7677FBE2"/>
    <w:rsid w:val="7681AC68"/>
    <w:rsid w:val="768616C9"/>
    <w:rsid w:val="76F03DFE"/>
    <w:rsid w:val="78AFE02E"/>
    <w:rsid w:val="78E25F01"/>
    <w:rsid w:val="791B194B"/>
    <w:rsid w:val="795A6DB8"/>
    <w:rsid w:val="79D7CBBF"/>
    <w:rsid w:val="7A409E67"/>
    <w:rsid w:val="7A4A7A6C"/>
    <w:rsid w:val="7A4DE20B"/>
    <w:rsid w:val="7A782D6F"/>
    <w:rsid w:val="7A7CE1FA"/>
    <w:rsid w:val="7AF90005"/>
    <w:rsid w:val="7B23DBB1"/>
    <w:rsid w:val="7B9A741A"/>
    <w:rsid w:val="7C47E039"/>
    <w:rsid w:val="7C7420FC"/>
    <w:rsid w:val="7CC6E89A"/>
    <w:rsid w:val="7CF5AE82"/>
    <w:rsid w:val="7D3D9522"/>
    <w:rsid w:val="7D8E0E03"/>
    <w:rsid w:val="7E6FB1E1"/>
    <w:rsid w:val="7E96CD2F"/>
    <w:rsid w:val="7EA9B0A2"/>
    <w:rsid w:val="7EF1AAD4"/>
    <w:rsid w:val="7EF63C75"/>
    <w:rsid w:val="7F459949"/>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F2DCC5"/>
  <w15:docId w15:val="{41044AEB-7DF1-42CC-BE04-84558E19E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2141"/>
  </w:style>
  <w:style w:type="paragraph" w:styleId="Ttulo1">
    <w:name w:val="heading 1"/>
    <w:basedOn w:val="Normal"/>
    <w:link w:val="Ttulo1Car"/>
    <w:uiPriority w:val="9"/>
    <w:qFormat/>
    <w:rsid w:val="0029738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O"/>
    </w:rPr>
  </w:style>
  <w:style w:type="paragraph" w:styleId="Ttulo2">
    <w:name w:val="heading 2"/>
    <w:basedOn w:val="Normal"/>
    <w:next w:val="Normal"/>
    <w:link w:val="Ttulo2Car"/>
    <w:uiPriority w:val="9"/>
    <w:semiHidden/>
    <w:unhideWhenUsed/>
    <w:qFormat/>
    <w:rsid w:val="00DC74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D715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D7150"/>
    <w:rPr>
      <w:noProof/>
    </w:rPr>
  </w:style>
  <w:style w:type="paragraph" w:styleId="Piedepgina">
    <w:name w:val="footer"/>
    <w:basedOn w:val="Normal"/>
    <w:link w:val="PiedepginaCar"/>
    <w:uiPriority w:val="99"/>
    <w:unhideWhenUsed/>
    <w:rsid w:val="008D715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D7150"/>
    <w:rPr>
      <w:noProof/>
    </w:rPr>
  </w:style>
  <w:style w:type="paragraph" w:styleId="Prrafodelista">
    <w:name w:val="List Paragraph"/>
    <w:aliases w:val="List1,LISTA,Párrafo de lista1,Ha,Resume Title,Bullet List,FooterText,numbered,List Paragraph1,Paragraphe de liste1,lp1,HOJA,Colorful List Accent 1,Colorful List - Accent 11,titulo 3,Colorful List - Accent 111,Bullets"/>
    <w:basedOn w:val="Normal"/>
    <w:link w:val="PrrafodelistaCar"/>
    <w:uiPriority w:val="34"/>
    <w:qFormat/>
    <w:rsid w:val="005F7507"/>
    <w:pPr>
      <w:ind w:left="720"/>
      <w:contextualSpacing/>
    </w:pPr>
  </w:style>
  <w:style w:type="table" w:styleId="Tablaconcuadrcula">
    <w:name w:val="Table Grid"/>
    <w:basedOn w:val="Tablanormal"/>
    <w:uiPriority w:val="39"/>
    <w:rsid w:val="00066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oscura-nfasis31">
    <w:name w:val="Tabla con cuadrícula 5 oscura - Énfasis 31"/>
    <w:basedOn w:val="Tablanormal"/>
    <w:uiPriority w:val="50"/>
    <w:rsid w:val="00066A2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laconcuadrcula4-nfasis31">
    <w:name w:val="Tabla con cuadrícula 4 - Énfasis 31"/>
    <w:basedOn w:val="Tablanormal"/>
    <w:uiPriority w:val="49"/>
    <w:rsid w:val="001A6B6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cuadrcula4-nfasis3">
    <w:name w:val="Grid Table 4 Accent 3"/>
    <w:basedOn w:val="Tablanormal"/>
    <w:uiPriority w:val="49"/>
    <w:rsid w:val="00767E2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Hipervnculo">
    <w:name w:val="Hyperlink"/>
    <w:basedOn w:val="Fuentedeprrafopredeter"/>
    <w:uiPriority w:val="99"/>
    <w:rsid w:val="005E3109"/>
    <w:rPr>
      <w:rFonts w:cs="Times New Roman"/>
      <w:color w:val="0000FF"/>
      <w:u w:val="single"/>
    </w:rPr>
  </w:style>
  <w:style w:type="paragraph" w:styleId="Textonotapie">
    <w:name w:val="footnote text"/>
    <w:aliases w:val="ft Car,Texto nota pie_mujer Car,Car,ft,Texto nota pie2,ft1,ft Car Car Car1,Texto nota pie Car2,ft Car Car2,ft Car Car Car,Texto nota pie_mujer,FA Fu,Footnote Text Char Char,Footnote Text1 Char,Footnote Text Ch,Texto nota pie Car Car"/>
    <w:basedOn w:val="Normal"/>
    <w:link w:val="TextonotapieCar"/>
    <w:uiPriority w:val="99"/>
    <w:unhideWhenUsed/>
    <w:rsid w:val="005E3109"/>
    <w:pPr>
      <w:spacing w:after="0" w:line="240" w:lineRule="auto"/>
    </w:pPr>
    <w:rPr>
      <w:rFonts w:ascii="Arial" w:eastAsia="Times New Roman" w:hAnsi="Arial" w:cs="Times New Roman"/>
      <w:color w:val="000000"/>
      <w:sz w:val="20"/>
      <w:szCs w:val="20"/>
      <w:lang w:val="es-ES" w:eastAsia="es-ES"/>
    </w:rPr>
  </w:style>
  <w:style w:type="character" w:customStyle="1" w:styleId="TextonotapieCar">
    <w:name w:val="Texto nota pie Car"/>
    <w:aliases w:val="ft Car Car,Texto nota pie_mujer Car Car,Car Car,ft Car1,Texto nota pie2 Car,ft1 Car,ft Car Car Car1 Car,Texto nota pie Car2 Car,ft Car Car2 Car,ft Car Car Car Car,Texto nota pie_mujer Car1,FA Fu Car,Footnote Text Char Char Car"/>
    <w:basedOn w:val="Fuentedeprrafopredeter"/>
    <w:link w:val="Textonotapie"/>
    <w:uiPriority w:val="99"/>
    <w:rsid w:val="005E3109"/>
    <w:rPr>
      <w:rFonts w:ascii="Arial" w:eastAsia="Times New Roman" w:hAnsi="Arial" w:cs="Times New Roman"/>
      <w:color w:val="000000"/>
      <w:sz w:val="20"/>
      <w:szCs w:val="20"/>
      <w:lang w:val="es-ES" w:eastAsia="es-ES"/>
    </w:rPr>
  </w:style>
  <w:style w:type="character" w:styleId="Refdenotaalpie">
    <w:name w:val="footnote reference"/>
    <w:aliases w:val="Ref,de nota al pie,Ref. de nota al pie2,referencia nota al pie, de nota al pie"/>
    <w:basedOn w:val="Fuentedeprrafopredeter"/>
    <w:uiPriority w:val="99"/>
    <w:unhideWhenUsed/>
    <w:rsid w:val="005E3109"/>
    <w:rPr>
      <w:vertAlign w:val="superscript"/>
    </w:rPr>
  </w:style>
  <w:style w:type="table" w:styleId="Cuadrculadetablaclara">
    <w:name w:val="Grid Table Light"/>
    <w:basedOn w:val="Tablanormal"/>
    <w:uiPriority w:val="99"/>
    <w:rsid w:val="0018214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concuadrcula4-nfasis32">
    <w:name w:val="Tabla con cuadrícula 4 - Énfasis 32"/>
    <w:basedOn w:val="Tablanormal"/>
    <w:next w:val="Tabladecuadrcula4-nfasis3"/>
    <w:uiPriority w:val="49"/>
    <w:rsid w:val="0018214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Mencinsinresolver1">
    <w:name w:val="Mención sin resolver1"/>
    <w:basedOn w:val="Fuentedeprrafopredeter"/>
    <w:uiPriority w:val="99"/>
    <w:semiHidden/>
    <w:unhideWhenUsed/>
    <w:rsid w:val="00810C2C"/>
    <w:rPr>
      <w:color w:val="605E5C"/>
      <w:shd w:val="clear" w:color="auto" w:fill="E1DFDD"/>
    </w:rPr>
  </w:style>
  <w:style w:type="paragraph" w:styleId="Textodeglobo">
    <w:name w:val="Balloon Text"/>
    <w:basedOn w:val="Normal"/>
    <w:link w:val="TextodegloboCar"/>
    <w:uiPriority w:val="99"/>
    <w:semiHidden/>
    <w:unhideWhenUsed/>
    <w:rsid w:val="00C422F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422F2"/>
    <w:rPr>
      <w:rFonts w:ascii="Segoe UI" w:hAnsi="Segoe UI" w:cs="Segoe UI"/>
      <w:noProof/>
      <w:sz w:val="18"/>
      <w:szCs w:val="18"/>
    </w:rPr>
  </w:style>
  <w:style w:type="paragraph" w:styleId="NormalWeb">
    <w:name w:val="Normal (Web)"/>
    <w:basedOn w:val="Normal"/>
    <w:uiPriority w:val="99"/>
    <w:unhideWhenUsed/>
    <w:rsid w:val="00441400"/>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186EDE"/>
    <w:rPr>
      <w:b/>
      <w:bCs/>
    </w:rPr>
  </w:style>
  <w:style w:type="character" w:styleId="nfasis">
    <w:name w:val="Emphasis"/>
    <w:basedOn w:val="Fuentedeprrafopredeter"/>
    <w:uiPriority w:val="20"/>
    <w:qFormat/>
    <w:rsid w:val="00C208A0"/>
    <w:rPr>
      <w:i/>
      <w:iCs/>
    </w:rPr>
  </w:style>
  <w:style w:type="character" w:customStyle="1" w:styleId="spelle">
    <w:name w:val="spelle"/>
    <w:basedOn w:val="Fuentedeprrafopredeter"/>
    <w:rsid w:val="00116005"/>
  </w:style>
  <w:style w:type="character" w:customStyle="1" w:styleId="normaltextrun">
    <w:name w:val="normaltextrun"/>
    <w:basedOn w:val="Fuentedeprrafopredeter"/>
    <w:rsid w:val="003D3A4D"/>
  </w:style>
  <w:style w:type="paragraph" w:customStyle="1" w:styleId="paragraph">
    <w:name w:val="paragraph"/>
    <w:basedOn w:val="Normal"/>
    <w:rsid w:val="003D3A4D"/>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Default">
    <w:name w:val="Default"/>
    <w:rsid w:val="005720FD"/>
    <w:pPr>
      <w:autoSpaceDE w:val="0"/>
      <w:autoSpaceDN w:val="0"/>
      <w:adjustRightInd w:val="0"/>
      <w:spacing w:after="0" w:line="240" w:lineRule="auto"/>
    </w:pPr>
    <w:rPr>
      <w:rFonts w:ascii="Arial" w:hAnsi="Arial" w:cs="Arial"/>
      <w:color w:val="000000"/>
      <w:sz w:val="24"/>
      <w:szCs w:val="24"/>
    </w:rPr>
  </w:style>
  <w:style w:type="paragraph" w:styleId="Revisin">
    <w:name w:val="Revision"/>
    <w:hidden/>
    <w:uiPriority w:val="99"/>
    <w:semiHidden/>
    <w:rsid w:val="00DE213A"/>
    <w:pPr>
      <w:spacing w:after="0" w:line="240" w:lineRule="auto"/>
    </w:pPr>
    <w:rPr>
      <w:noProof/>
    </w:rPr>
  </w:style>
  <w:style w:type="character" w:styleId="Refdecomentario">
    <w:name w:val="annotation reference"/>
    <w:basedOn w:val="Fuentedeprrafopredeter"/>
    <w:uiPriority w:val="99"/>
    <w:semiHidden/>
    <w:unhideWhenUsed/>
    <w:rsid w:val="004505EE"/>
    <w:rPr>
      <w:sz w:val="16"/>
      <w:szCs w:val="16"/>
    </w:rPr>
  </w:style>
  <w:style w:type="paragraph" w:styleId="Textocomentario">
    <w:name w:val="annotation text"/>
    <w:basedOn w:val="Normal"/>
    <w:link w:val="TextocomentarioCar"/>
    <w:uiPriority w:val="99"/>
    <w:semiHidden/>
    <w:unhideWhenUsed/>
    <w:rsid w:val="004505E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505EE"/>
    <w:rPr>
      <w:noProof/>
      <w:sz w:val="20"/>
      <w:szCs w:val="20"/>
    </w:rPr>
  </w:style>
  <w:style w:type="paragraph" w:styleId="Asuntodelcomentario">
    <w:name w:val="annotation subject"/>
    <w:basedOn w:val="Textocomentario"/>
    <w:next w:val="Textocomentario"/>
    <w:link w:val="AsuntodelcomentarioCar"/>
    <w:uiPriority w:val="99"/>
    <w:semiHidden/>
    <w:unhideWhenUsed/>
    <w:rsid w:val="004505EE"/>
    <w:rPr>
      <w:b/>
      <w:bCs/>
    </w:rPr>
  </w:style>
  <w:style w:type="character" w:customStyle="1" w:styleId="AsuntodelcomentarioCar">
    <w:name w:val="Asunto del comentario Car"/>
    <w:basedOn w:val="TextocomentarioCar"/>
    <w:link w:val="Asuntodelcomentario"/>
    <w:uiPriority w:val="99"/>
    <w:semiHidden/>
    <w:rsid w:val="004505EE"/>
    <w:rPr>
      <w:b/>
      <w:bCs/>
      <w:noProof/>
      <w:sz w:val="20"/>
      <w:szCs w:val="20"/>
    </w:rPr>
  </w:style>
  <w:style w:type="character" w:customStyle="1" w:styleId="Ttulo1Car">
    <w:name w:val="Título 1 Car"/>
    <w:basedOn w:val="Fuentedeprrafopredeter"/>
    <w:link w:val="Ttulo1"/>
    <w:uiPriority w:val="9"/>
    <w:rsid w:val="0029738E"/>
    <w:rPr>
      <w:rFonts w:ascii="Times New Roman" w:eastAsia="Times New Roman" w:hAnsi="Times New Roman" w:cs="Times New Roman"/>
      <w:b/>
      <w:bCs/>
      <w:kern w:val="36"/>
      <w:sz w:val="48"/>
      <w:szCs w:val="48"/>
      <w:lang w:eastAsia="es-CO"/>
    </w:rPr>
  </w:style>
  <w:style w:type="character" w:customStyle="1" w:styleId="Ttulo2Car">
    <w:name w:val="Título 2 Car"/>
    <w:basedOn w:val="Fuentedeprrafopredeter"/>
    <w:link w:val="Ttulo2"/>
    <w:uiPriority w:val="9"/>
    <w:semiHidden/>
    <w:rsid w:val="00DC7428"/>
    <w:rPr>
      <w:rFonts w:asciiTheme="majorHAnsi" w:eastAsiaTheme="majorEastAsia" w:hAnsiTheme="majorHAnsi" w:cstheme="majorBidi"/>
      <w:noProof/>
      <w:color w:val="2F5496" w:themeColor="accent1" w:themeShade="BF"/>
      <w:sz w:val="26"/>
      <w:szCs w:val="26"/>
    </w:rPr>
  </w:style>
  <w:style w:type="table" w:styleId="Tabladecuadrcula2-nfasis3">
    <w:name w:val="Grid Table 2 Accent 3"/>
    <w:basedOn w:val="Tablanormal"/>
    <w:uiPriority w:val="47"/>
    <w:rsid w:val="00D57128"/>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cuadrcula4">
    <w:name w:val="Grid Table 4"/>
    <w:basedOn w:val="Tablanormal"/>
    <w:uiPriority w:val="49"/>
    <w:rsid w:val="00D57128"/>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4-nfasis1">
    <w:name w:val="Grid Table 4 Accent 1"/>
    <w:basedOn w:val="Tablanormal"/>
    <w:uiPriority w:val="49"/>
    <w:rsid w:val="00D57128"/>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PrrafodelistaCar">
    <w:name w:val="Párrafo de lista Car"/>
    <w:aliases w:val="List1 Car,LISTA Car,Párrafo de lista1 Car,Ha Car,Resume Title Car,Bullet List Car,FooterText Car,numbered Car,List Paragraph1 Car,Paragraphe de liste1 Car,lp1 Car,HOJA Car,Colorful List Accent 1 Car,Colorful List - Accent 11 Car"/>
    <w:link w:val="Prrafodelista"/>
    <w:uiPriority w:val="34"/>
    <w:qFormat/>
    <w:rsid w:val="00043165"/>
  </w:style>
  <w:style w:type="character" w:customStyle="1" w:styleId="apple-converted-space">
    <w:name w:val="apple-converted-space"/>
    <w:basedOn w:val="Fuentedeprrafopredeter"/>
    <w:rsid w:val="00A81C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00418">
      <w:bodyDiv w:val="1"/>
      <w:marLeft w:val="0"/>
      <w:marRight w:val="0"/>
      <w:marTop w:val="0"/>
      <w:marBottom w:val="0"/>
      <w:divBdr>
        <w:top w:val="none" w:sz="0" w:space="0" w:color="auto"/>
        <w:left w:val="none" w:sz="0" w:space="0" w:color="auto"/>
        <w:bottom w:val="none" w:sz="0" w:space="0" w:color="auto"/>
        <w:right w:val="none" w:sz="0" w:space="0" w:color="auto"/>
      </w:divBdr>
    </w:div>
    <w:div w:id="293751926">
      <w:bodyDiv w:val="1"/>
      <w:marLeft w:val="0"/>
      <w:marRight w:val="0"/>
      <w:marTop w:val="0"/>
      <w:marBottom w:val="0"/>
      <w:divBdr>
        <w:top w:val="none" w:sz="0" w:space="0" w:color="auto"/>
        <w:left w:val="none" w:sz="0" w:space="0" w:color="auto"/>
        <w:bottom w:val="none" w:sz="0" w:space="0" w:color="auto"/>
        <w:right w:val="none" w:sz="0" w:space="0" w:color="auto"/>
      </w:divBdr>
      <w:divsChild>
        <w:div w:id="1002704055">
          <w:marLeft w:val="0"/>
          <w:marRight w:val="0"/>
          <w:marTop w:val="0"/>
          <w:marBottom w:val="0"/>
          <w:divBdr>
            <w:top w:val="none" w:sz="0" w:space="0" w:color="auto"/>
            <w:left w:val="none" w:sz="0" w:space="0" w:color="auto"/>
            <w:bottom w:val="none" w:sz="0" w:space="0" w:color="auto"/>
            <w:right w:val="none" w:sz="0" w:space="0" w:color="auto"/>
          </w:divBdr>
          <w:divsChild>
            <w:div w:id="191572643">
              <w:marLeft w:val="0"/>
              <w:marRight w:val="0"/>
              <w:marTop w:val="0"/>
              <w:marBottom w:val="0"/>
              <w:divBdr>
                <w:top w:val="none" w:sz="0" w:space="0" w:color="auto"/>
                <w:left w:val="none" w:sz="0" w:space="0" w:color="auto"/>
                <w:bottom w:val="none" w:sz="0" w:space="0" w:color="auto"/>
                <w:right w:val="none" w:sz="0" w:space="0" w:color="auto"/>
              </w:divBdr>
              <w:divsChild>
                <w:div w:id="140539435">
                  <w:marLeft w:val="0"/>
                  <w:marRight w:val="0"/>
                  <w:marTop w:val="0"/>
                  <w:marBottom w:val="0"/>
                  <w:divBdr>
                    <w:top w:val="none" w:sz="0" w:space="0" w:color="auto"/>
                    <w:left w:val="none" w:sz="0" w:space="0" w:color="auto"/>
                    <w:bottom w:val="none" w:sz="0" w:space="0" w:color="auto"/>
                    <w:right w:val="none" w:sz="0" w:space="0" w:color="auto"/>
                  </w:divBdr>
                  <w:divsChild>
                    <w:div w:id="29048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366734">
          <w:marLeft w:val="0"/>
          <w:marRight w:val="0"/>
          <w:marTop w:val="0"/>
          <w:marBottom w:val="0"/>
          <w:divBdr>
            <w:top w:val="none" w:sz="0" w:space="0" w:color="auto"/>
            <w:left w:val="none" w:sz="0" w:space="0" w:color="auto"/>
            <w:bottom w:val="none" w:sz="0" w:space="0" w:color="auto"/>
            <w:right w:val="none" w:sz="0" w:space="0" w:color="auto"/>
          </w:divBdr>
          <w:divsChild>
            <w:div w:id="2095395692">
              <w:marLeft w:val="0"/>
              <w:marRight w:val="0"/>
              <w:marTop w:val="0"/>
              <w:marBottom w:val="0"/>
              <w:divBdr>
                <w:top w:val="none" w:sz="0" w:space="0" w:color="auto"/>
                <w:left w:val="none" w:sz="0" w:space="0" w:color="auto"/>
                <w:bottom w:val="none" w:sz="0" w:space="0" w:color="auto"/>
                <w:right w:val="none" w:sz="0" w:space="0" w:color="auto"/>
              </w:divBdr>
              <w:divsChild>
                <w:div w:id="1481578177">
                  <w:marLeft w:val="0"/>
                  <w:marRight w:val="0"/>
                  <w:marTop w:val="0"/>
                  <w:marBottom w:val="0"/>
                  <w:divBdr>
                    <w:top w:val="none" w:sz="0" w:space="0" w:color="auto"/>
                    <w:left w:val="none" w:sz="0" w:space="0" w:color="auto"/>
                    <w:bottom w:val="none" w:sz="0" w:space="0" w:color="auto"/>
                    <w:right w:val="none" w:sz="0" w:space="0" w:color="auto"/>
                  </w:divBdr>
                  <w:divsChild>
                    <w:div w:id="169364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6271330">
      <w:bodyDiv w:val="1"/>
      <w:marLeft w:val="0"/>
      <w:marRight w:val="0"/>
      <w:marTop w:val="0"/>
      <w:marBottom w:val="0"/>
      <w:divBdr>
        <w:top w:val="none" w:sz="0" w:space="0" w:color="auto"/>
        <w:left w:val="none" w:sz="0" w:space="0" w:color="auto"/>
        <w:bottom w:val="none" w:sz="0" w:space="0" w:color="auto"/>
        <w:right w:val="none" w:sz="0" w:space="0" w:color="auto"/>
      </w:divBdr>
    </w:div>
    <w:div w:id="394864756">
      <w:bodyDiv w:val="1"/>
      <w:marLeft w:val="0"/>
      <w:marRight w:val="0"/>
      <w:marTop w:val="0"/>
      <w:marBottom w:val="0"/>
      <w:divBdr>
        <w:top w:val="none" w:sz="0" w:space="0" w:color="auto"/>
        <w:left w:val="none" w:sz="0" w:space="0" w:color="auto"/>
        <w:bottom w:val="none" w:sz="0" w:space="0" w:color="auto"/>
        <w:right w:val="none" w:sz="0" w:space="0" w:color="auto"/>
      </w:divBdr>
    </w:div>
    <w:div w:id="746999296">
      <w:bodyDiv w:val="1"/>
      <w:marLeft w:val="0"/>
      <w:marRight w:val="0"/>
      <w:marTop w:val="0"/>
      <w:marBottom w:val="0"/>
      <w:divBdr>
        <w:top w:val="none" w:sz="0" w:space="0" w:color="auto"/>
        <w:left w:val="none" w:sz="0" w:space="0" w:color="auto"/>
        <w:bottom w:val="none" w:sz="0" w:space="0" w:color="auto"/>
        <w:right w:val="none" w:sz="0" w:space="0" w:color="auto"/>
      </w:divBdr>
    </w:div>
    <w:div w:id="823623076">
      <w:bodyDiv w:val="1"/>
      <w:marLeft w:val="0"/>
      <w:marRight w:val="0"/>
      <w:marTop w:val="0"/>
      <w:marBottom w:val="0"/>
      <w:divBdr>
        <w:top w:val="none" w:sz="0" w:space="0" w:color="auto"/>
        <w:left w:val="none" w:sz="0" w:space="0" w:color="auto"/>
        <w:bottom w:val="none" w:sz="0" w:space="0" w:color="auto"/>
        <w:right w:val="none" w:sz="0" w:space="0" w:color="auto"/>
      </w:divBdr>
    </w:div>
    <w:div w:id="906257673">
      <w:bodyDiv w:val="1"/>
      <w:marLeft w:val="0"/>
      <w:marRight w:val="0"/>
      <w:marTop w:val="0"/>
      <w:marBottom w:val="0"/>
      <w:divBdr>
        <w:top w:val="none" w:sz="0" w:space="0" w:color="auto"/>
        <w:left w:val="none" w:sz="0" w:space="0" w:color="auto"/>
        <w:bottom w:val="none" w:sz="0" w:space="0" w:color="auto"/>
        <w:right w:val="none" w:sz="0" w:space="0" w:color="auto"/>
      </w:divBdr>
    </w:div>
    <w:div w:id="913663356">
      <w:bodyDiv w:val="1"/>
      <w:marLeft w:val="0"/>
      <w:marRight w:val="0"/>
      <w:marTop w:val="0"/>
      <w:marBottom w:val="0"/>
      <w:divBdr>
        <w:top w:val="none" w:sz="0" w:space="0" w:color="auto"/>
        <w:left w:val="none" w:sz="0" w:space="0" w:color="auto"/>
        <w:bottom w:val="none" w:sz="0" w:space="0" w:color="auto"/>
        <w:right w:val="none" w:sz="0" w:space="0" w:color="auto"/>
      </w:divBdr>
    </w:div>
    <w:div w:id="966356850">
      <w:bodyDiv w:val="1"/>
      <w:marLeft w:val="0"/>
      <w:marRight w:val="0"/>
      <w:marTop w:val="0"/>
      <w:marBottom w:val="0"/>
      <w:divBdr>
        <w:top w:val="none" w:sz="0" w:space="0" w:color="auto"/>
        <w:left w:val="none" w:sz="0" w:space="0" w:color="auto"/>
        <w:bottom w:val="none" w:sz="0" w:space="0" w:color="auto"/>
        <w:right w:val="none" w:sz="0" w:space="0" w:color="auto"/>
      </w:divBdr>
    </w:div>
    <w:div w:id="1000426796">
      <w:bodyDiv w:val="1"/>
      <w:marLeft w:val="0"/>
      <w:marRight w:val="0"/>
      <w:marTop w:val="0"/>
      <w:marBottom w:val="0"/>
      <w:divBdr>
        <w:top w:val="none" w:sz="0" w:space="0" w:color="auto"/>
        <w:left w:val="none" w:sz="0" w:space="0" w:color="auto"/>
        <w:bottom w:val="none" w:sz="0" w:space="0" w:color="auto"/>
        <w:right w:val="none" w:sz="0" w:space="0" w:color="auto"/>
      </w:divBdr>
    </w:div>
    <w:div w:id="1026567332">
      <w:bodyDiv w:val="1"/>
      <w:marLeft w:val="0"/>
      <w:marRight w:val="0"/>
      <w:marTop w:val="0"/>
      <w:marBottom w:val="0"/>
      <w:divBdr>
        <w:top w:val="none" w:sz="0" w:space="0" w:color="auto"/>
        <w:left w:val="none" w:sz="0" w:space="0" w:color="auto"/>
        <w:bottom w:val="none" w:sz="0" w:space="0" w:color="auto"/>
        <w:right w:val="none" w:sz="0" w:space="0" w:color="auto"/>
      </w:divBdr>
    </w:div>
    <w:div w:id="1310866478">
      <w:bodyDiv w:val="1"/>
      <w:marLeft w:val="0"/>
      <w:marRight w:val="0"/>
      <w:marTop w:val="0"/>
      <w:marBottom w:val="0"/>
      <w:divBdr>
        <w:top w:val="none" w:sz="0" w:space="0" w:color="auto"/>
        <w:left w:val="none" w:sz="0" w:space="0" w:color="auto"/>
        <w:bottom w:val="none" w:sz="0" w:space="0" w:color="auto"/>
        <w:right w:val="none" w:sz="0" w:space="0" w:color="auto"/>
      </w:divBdr>
    </w:div>
    <w:div w:id="1371028287">
      <w:bodyDiv w:val="1"/>
      <w:marLeft w:val="0"/>
      <w:marRight w:val="0"/>
      <w:marTop w:val="0"/>
      <w:marBottom w:val="0"/>
      <w:divBdr>
        <w:top w:val="none" w:sz="0" w:space="0" w:color="auto"/>
        <w:left w:val="none" w:sz="0" w:space="0" w:color="auto"/>
        <w:bottom w:val="none" w:sz="0" w:space="0" w:color="auto"/>
        <w:right w:val="none" w:sz="0" w:space="0" w:color="auto"/>
      </w:divBdr>
    </w:div>
    <w:div w:id="1481069266">
      <w:bodyDiv w:val="1"/>
      <w:marLeft w:val="0"/>
      <w:marRight w:val="0"/>
      <w:marTop w:val="0"/>
      <w:marBottom w:val="0"/>
      <w:divBdr>
        <w:top w:val="none" w:sz="0" w:space="0" w:color="auto"/>
        <w:left w:val="none" w:sz="0" w:space="0" w:color="auto"/>
        <w:bottom w:val="none" w:sz="0" w:space="0" w:color="auto"/>
        <w:right w:val="none" w:sz="0" w:space="0" w:color="auto"/>
      </w:divBdr>
    </w:div>
    <w:div w:id="1514152893">
      <w:bodyDiv w:val="1"/>
      <w:marLeft w:val="0"/>
      <w:marRight w:val="0"/>
      <w:marTop w:val="0"/>
      <w:marBottom w:val="0"/>
      <w:divBdr>
        <w:top w:val="none" w:sz="0" w:space="0" w:color="auto"/>
        <w:left w:val="none" w:sz="0" w:space="0" w:color="auto"/>
        <w:bottom w:val="none" w:sz="0" w:space="0" w:color="auto"/>
        <w:right w:val="none" w:sz="0" w:space="0" w:color="auto"/>
      </w:divBdr>
    </w:div>
    <w:div w:id="1526870015">
      <w:bodyDiv w:val="1"/>
      <w:marLeft w:val="0"/>
      <w:marRight w:val="0"/>
      <w:marTop w:val="0"/>
      <w:marBottom w:val="0"/>
      <w:divBdr>
        <w:top w:val="none" w:sz="0" w:space="0" w:color="auto"/>
        <w:left w:val="none" w:sz="0" w:space="0" w:color="auto"/>
        <w:bottom w:val="none" w:sz="0" w:space="0" w:color="auto"/>
        <w:right w:val="none" w:sz="0" w:space="0" w:color="auto"/>
      </w:divBdr>
    </w:div>
    <w:div w:id="1700811605">
      <w:bodyDiv w:val="1"/>
      <w:marLeft w:val="0"/>
      <w:marRight w:val="0"/>
      <w:marTop w:val="0"/>
      <w:marBottom w:val="0"/>
      <w:divBdr>
        <w:top w:val="none" w:sz="0" w:space="0" w:color="auto"/>
        <w:left w:val="none" w:sz="0" w:space="0" w:color="auto"/>
        <w:bottom w:val="none" w:sz="0" w:space="0" w:color="auto"/>
        <w:right w:val="none" w:sz="0" w:space="0" w:color="auto"/>
      </w:divBdr>
    </w:div>
    <w:div w:id="1757819755">
      <w:bodyDiv w:val="1"/>
      <w:marLeft w:val="0"/>
      <w:marRight w:val="0"/>
      <w:marTop w:val="0"/>
      <w:marBottom w:val="0"/>
      <w:divBdr>
        <w:top w:val="none" w:sz="0" w:space="0" w:color="auto"/>
        <w:left w:val="none" w:sz="0" w:space="0" w:color="auto"/>
        <w:bottom w:val="none" w:sz="0" w:space="0" w:color="auto"/>
        <w:right w:val="none" w:sz="0" w:space="0" w:color="auto"/>
      </w:divBdr>
    </w:div>
    <w:div w:id="1768038248">
      <w:bodyDiv w:val="1"/>
      <w:marLeft w:val="0"/>
      <w:marRight w:val="0"/>
      <w:marTop w:val="0"/>
      <w:marBottom w:val="0"/>
      <w:divBdr>
        <w:top w:val="none" w:sz="0" w:space="0" w:color="auto"/>
        <w:left w:val="none" w:sz="0" w:space="0" w:color="auto"/>
        <w:bottom w:val="none" w:sz="0" w:space="0" w:color="auto"/>
        <w:right w:val="none" w:sz="0" w:space="0" w:color="auto"/>
      </w:divBdr>
    </w:div>
    <w:div w:id="1783305537">
      <w:bodyDiv w:val="1"/>
      <w:marLeft w:val="0"/>
      <w:marRight w:val="0"/>
      <w:marTop w:val="0"/>
      <w:marBottom w:val="0"/>
      <w:divBdr>
        <w:top w:val="none" w:sz="0" w:space="0" w:color="auto"/>
        <w:left w:val="none" w:sz="0" w:space="0" w:color="auto"/>
        <w:bottom w:val="none" w:sz="0" w:space="0" w:color="auto"/>
        <w:right w:val="none" w:sz="0" w:space="0" w:color="auto"/>
      </w:divBdr>
    </w:div>
    <w:div w:id="1821922092">
      <w:bodyDiv w:val="1"/>
      <w:marLeft w:val="0"/>
      <w:marRight w:val="0"/>
      <w:marTop w:val="0"/>
      <w:marBottom w:val="0"/>
      <w:divBdr>
        <w:top w:val="none" w:sz="0" w:space="0" w:color="auto"/>
        <w:left w:val="none" w:sz="0" w:space="0" w:color="auto"/>
        <w:bottom w:val="none" w:sz="0" w:space="0" w:color="auto"/>
        <w:right w:val="none" w:sz="0" w:space="0" w:color="auto"/>
      </w:divBdr>
      <w:divsChild>
        <w:div w:id="1754353133">
          <w:marLeft w:val="0"/>
          <w:marRight w:val="0"/>
          <w:marTop w:val="0"/>
          <w:marBottom w:val="0"/>
          <w:divBdr>
            <w:top w:val="none" w:sz="0" w:space="0" w:color="auto"/>
            <w:left w:val="none" w:sz="0" w:space="0" w:color="auto"/>
            <w:bottom w:val="none" w:sz="0" w:space="0" w:color="auto"/>
            <w:right w:val="none" w:sz="0" w:space="0" w:color="auto"/>
          </w:divBdr>
        </w:div>
      </w:divsChild>
    </w:div>
    <w:div w:id="1864630727">
      <w:bodyDiv w:val="1"/>
      <w:marLeft w:val="0"/>
      <w:marRight w:val="0"/>
      <w:marTop w:val="0"/>
      <w:marBottom w:val="0"/>
      <w:divBdr>
        <w:top w:val="none" w:sz="0" w:space="0" w:color="auto"/>
        <w:left w:val="none" w:sz="0" w:space="0" w:color="auto"/>
        <w:bottom w:val="none" w:sz="0" w:space="0" w:color="auto"/>
        <w:right w:val="none" w:sz="0" w:space="0" w:color="auto"/>
      </w:divBdr>
    </w:div>
    <w:div w:id="1945576889">
      <w:bodyDiv w:val="1"/>
      <w:marLeft w:val="0"/>
      <w:marRight w:val="0"/>
      <w:marTop w:val="0"/>
      <w:marBottom w:val="0"/>
      <w:divBdr>
        <w:top w:val="none" w:sz="0" w:space="0" w:color="auto"/>
        <w:left w:val="none" w:sz="0" w:space="0" w:color="auto"/>
        <w:bottom w:val="none" w:sz="0" w:space="0" w:color="auto"/>
        <w:right w:val="none" w:sz="0" w:space="0" w:color="auto"/>
      </w:divBdr>
    </w:div>
    <w:div w:id="1959406672">
      <w:bodyDiv w:val="1"/>
      <w:marLeft w:val="0"/>
      <w:marRight w:val="0"/>
      <w:marTop w:val="0"/>
      <w:marBottom w:val="0"/>
      <w:divBdr>
        <w:top w:val="none" w:sz="0" w:space="0" w:color="auto"/>
        <w:left w:val="none" w:sz="0" w:space="0" w:color="auto"/>
        <w:bottom w:val="none" w:sz="0" w:space="0" w:color="auto"/>
        <w:right w:val="none" w:sz="0" w:space="0" w:color="auto"/>
      </w:divBdr>
    </w:div>
    <w:div w:id="1966036015">
      <w:bodyDiv w:val="1"/>
      <w:marLeft w:val="0"/>
      <w:marRight w:val="0"/>
      <w:marTop w:val="0"/>
      <w:marBottom w:val="0"/>
      <w:divBdr>
        <w:top w:val="none" w:sz="0" w:space="0" w:color="auto"/>
        <w:left w:val="none" w:sz="0" w:space="0" w:color="auto"/>
        <w:bottom w:val="none" w:sz="0" w:space="0" w:color="auto"/>
        <w:right w:val="none" w:sz="0" w:space="0" w:color="auto"/>
      </w:divBdr>
    </w:div>
    <w:div w:id="2025476363">
      <w:bodyDiv w:val="1"/>
      <w:marLeft w:val="0"/>
      <w:marRight w:val="0"/>
      <w:marTop w:val="0"/>
      <w:marBottom w:val="0"/>
      <w:divBdr>
        <w:top w:val="none" w:sz="0" w:space="0" w:color="auto"/>
        <w:left w:val="none" w:sz="0" w:space="0" w:color="auto"/>
        <w:bottom w:val="none" w:sz="0" w:space="0" w:color="auto"/>
        <w:right w:val="none" w:sz="0" w:space="0" w:color="auto"/>
      </w:divBdr>
    </w:div>
    <w:div w:id="2078892772">
      <w:bodyDiv w:val="1"/>
      <w:marLeft w:val="0"/>
      <w:marRight w:val="0"/>
      <w:marTop w:val="0"/>
      <w:marBottom w:val="0"/>
      <w:divBdr>
        <w:top w:val="none" w:sz="0" w:space="0" w:color="auto"/>
        <w:left w:val="none" w:sz="0" w:space="0" w:color="auto"/>
        <w:bottom w:val="none" w:sz="0" w:space="0" w:color="auto"/>
        <w:right w:val="none" w:sz="0" w:space="0" w:color="auto"/>
      </w:divBdr>
    </w:div>
    <w:div w:id="2121102035">
      <w:bodyDiv w:val="1"/>
      <w:marLeft w:val="0"/>
      <w:marRight w:val="0"/>
      <w:marTop w:val="0"/>
      <w:marBottom w:val="0"/>
      <w:divBdr>
        <w:top w:val="none" w:sz="0" w:space="0" w:color="auto"/>
        <w:left w:val="none" w:sz="0" w:space="0" w:color="auto"/>
        <w:bottom w:val="none" w:sz="0" w:space="0" w:color="auto"/>
        <w:right w:val="none" w:sz="0" w:space="0" w:color="auto"/>
      </w:divBdr>
      <w:divsChild>
        <w:div w:id="1073159673">
          <w:marLeft w:val="0"/>
          <w:marRight w:val="0"/>
          <w:marTop w:val="0"/>
          <w:marBottom w:val="0"/>
          <w:divBdr>
            <w:top w:val="none" w:sz="0" w:space="0" w:color="auto"/>
            <w:left w:val="none" w:sz="0" w:space="0" w:color="auto"/>
            <w:bottom w:val="none" w:sz="0" w:space="0" w:color="auto"/>
            <w:right w:val="none" w:sz="0" w:space="0" w:color="auto"/>
          </w:divBdr>
          <w:divsChild>
            <w:div w:id="892424349">
              <w:marLeft w:val="0"/>
              <w:marRight w:val="0"/>
              <w:marTop w:val="0"/>
              <w:marBottom w:val="0"/>
              <w:divBdr>
                <w:top w:val="none" w:sz="0" w:space="0" w:color="auto"/>
                <w:left w:val="none" w:sz="0" w:space="0" w:color="auto"/>
                <w:bottom w:val="none" w:sz="0" w:space="0" w:color="auto"/>
                <w:right w:val="none" w:sz="0" w:space="0" w:color="auto"/>
              </w:divBdr>
              <w:divsChild>
                <w:div w:id="80421525">
                  <w:marLeft w:val="0"/>
                  <w:marRight w:val="0"/>
                  <w:marTop w:val="0"/>
                  <w:marBottom w:val="0"/>
                  <w:divBdr>
                    <w:top w:val="none" w:sz="0" w:space="0" w:color="auto"/>
                    <w:left w:val="none" w:sz="0" w:space="0" w:color="auto"/>
                    <w:bottom w:val="none" w:sz="0" w:space="0" w:color="auto"/>
                    <w:right w:val="none" w:sz="0" w:space="0" w:color="auto"/>
                  </w:divBdr>
                  <w:divsChild>
                    <w:div w:id="108823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9239054">
          <w:marLeft w:val="0"/>
          <w:marRight w:val="0"/>
          <w:marTop w:val="0"/>
          <w:marBottom w:val="0"/>
          <w:divBdr>
            <w:top w:val="none" w:sz="0" w:space="0" w:color="auto"/>
            <w:left w:val="none" w:sz="0" w:space="0" w:color="auto"/>
            <w:bottom w:val="none" w:sz="0" w:space="0" w:color="auto"/>
            <w:right w:val="none" w:sz="0" w:space="0" w:color="auto"/>
          </w:divBdr>
          <w:divsChild>
            <w:div w:id="1977175096">
              <w:marLeft w:val="0"/>
              <w:marRight w:val="0"/>
              <w:marTop w:val="0"/>
              <w:marBottom w:val="0"/>
              <w:divBdr>
                <w:top w:val="none" w:sz="0" w:space="0" w:color="auto"/>
                <w:left w:val="none" w:sz="0" w:space="0" w:color="auto"/>
                <w:bottom w:val="none" w:sz="0" w:space="0" w:color="auto"/>
                <w:right w:val="none" w:sz="0" w:space="0" w:color="auto"/>
              </w:divBdr>
              <w:divsChild>
                <w:div w:id="1566406407">
                  <w:marLeft w:val="0"/>
                  <w:marRight w:val="0"/>
                  <w:marTop w:val="0"/>
                  <w:marBottom w:val="0"/>
                  <w:divBdr>
                    <w:top w:val="none" w:sz="0" w:space="0" w:color="auto"/>
                    <w:left w:val="none" w:sz="0" w:space="0" w:color="auto"/>
                    <w:bottom w:val="none" w:sz="0" w:space="0" w:color="auto"/>
                    <w:right w:val="none" w:sz="0" w:space="0" w:color="auto"/>
                  </w:divBdr>
                  <w:divsChild>
                    <w:div w:id="1798989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caldiabogota.gov.co/sisjur/normas/Norma1.jsp?i=145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alcaldiabogota.gov.co/sisjur/normas/Norma1.jsp?i=25932" TargetMode="External"/><Relationship Id="rId4" Type="http://schemas.openxmlformats.org/officeDocument/2006/relationships/settings" Target="settings.xml"/><Relationship Id="rId9" Type="http://schemas.openxmlformats.org/officeDocument/2006/relationships/hyperlink" Target="https://www.alcaldiabogota.gov.co/sisjur/normas/Norma1.jsp?i=2593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A00E44-3694-4B0E-8AD5-82F8AFB1D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3360</Words>
  <Characters>18481</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Vargas Perez</dc:creator>
  <cp:keywords/>
  <dc:description/>
  <cp:lastModifiedBy>GLORIA INES CELY LUNA</cp:lastModifiedBy>
  <cp:revision>2</cp:revision>
  <cp:lastPrinted>2025-02-10T19:42:00Z</cp:lastPrinted>
  <dcterms:created xsi:type="dcterms:W3CDTF">2025-02-11T13:54:00Z</dcterms:created>
  <dcterms:modified xsi:type="dcterms:W3CDTF">2025-02-11T13:54:00Z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7th edition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 6th edition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http://www.zotero.org/styles/chicago-fullnote-bibliography</vt:lpwstr>
  </property>
  <property fmtid="{D5CDD505-2E9C-101B-9397-08002B2CF9AE}" pid="9" name="Mendeley Recent Style Name 3_1">
    <vt:lpwstr>Chicago Manual of Style 17th edition (full note)</vt:lpwstr>
  </property>
  <property fmtid="{D5CDD505-2E9C-101B-9397-08002B2CF9AE}" pid="10" name="Mendeley Recent Style Id 4_1">
    <vt:lpwstr>http://www.zotero.org/styles/chicago-note-bibliography</vt:lpwstr>
  </property>
  <property fmtid="{D5CDD505-2E9C-101B-9397-08002B2CF9AE}" pid="11" name="Mendeley Recent Style Name 4_1">
    <vt:lpwstr>Chicago Manual of Style 17th edition (note)</vt:lpwstr>
  </property>
  <property fmtid="{D5CDD505-2E9C-101B-9397-08002B2CF9AE}" pid="12" name="Mendeley Recent Style Id 5_1">
    <vt:lpwstr>http://www.zotero.org/styles/chicago-annotated-bibliography</vt:lpwstr>
  </property>
  <property fmtid="{D5CDD505-2E9C-101B-9397-08002B2CF9AE}" pid="13" name="Mendeley Recent Style Name 5_1">
    <vt:lpwstr>Chicago Manual of Style 17th edition (note, annotated bibliography)</vt:lpwstr>
  </property>
  <property fmtid="{D5CDD505-2E9C-101B-9397-08002B2CF9AE}" pid="14" name="Mendeley Recent Style Id 6_1">
    <vt:lpwstr>http://www.zotero.org/styles/harvard-cite-them-right</vt:lpwstr>
  </property>
  <property fmtid="{D5CDD505-2E9C-101B-9397-08002B2CF9AE}" pid="15" name="Mendeley Recent Style Name 6_1">
    <vt:lpwstr>Cite Them Right 10th edition - Harvard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Mendeley Document_1">
    <vt:lpwstr>True</vt:lpwstr>
  </property>
  <property fmtid="{D5CDD505-2E9C-101B-9397-08002B2CF9AE}" pid="23" name="Mendeley Unique User Id_1">
    <vt:lpwstr>d0fbe424-6d79-34a7-bb83-1cbd883972cf</vt:lpwstr>
  </property>
  <property fmtid="{D5CDD505-2E9C-101B-9397-08002B2CF9AE}" pid="24" name="Mendeley Citation Style_1">
    <vt:lpwstr>http://www.zotero.org/styles/ieee</vt:lpwstr>
  </property>
</Properties>
</file>